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819F4" w14:textId="77777777" w:rsidR="009052FF" w:rsidRPr="001A4C27" w:rsidRDefault="001A4C27" w:rsidP="009052FF">
      <w:pPr>
        <w:rPr>
          <w:rFonts w:ascii="Arial" w:eastAsia="Times New Roman" w:hAnsi="Arial" w:cs="Arial"/>
          <w:b/>
          <w:bCs/>
          <w:lang w:eastAsia="de-DE"/>
        </w:rPr>
      </w:pPr>
      <w:r w:rsidRPr="001A4C27">
        <w:rPr>
          <w:rFonts w:ascii="Arial" w:eastAsia="Times New Roman" w:hAnsi="Arial" w:cs="Arial"/>
          <w:b/>
          <w:bCs/>
          <w:lang w:eastAsia="de-DE"/>
        </w:rPr>
        <w:t>med.Logistica</w:t>
      </w:r>
    </w:p>
    <w:p w14:paraId="6488822D" w14:textId="77777777" w:rsidR="001A4C27" w:rsidRPr="001A4C27" w:rsidRDefault="001A4C27" w:rsidP="001A4C27">
      <w:pPr>
        <w:spacing w:line="280" w:lineRule="atLeast"/>
        <w:rPr>
          <w:rFonts w:ascii="Arial" w:hAnsi="Arial" w:cs="Arial"/>
          <w:b/>
          <w:color w:val="000000"/>
          <w:lang w:eastAsia="zh-CN"/>
        </w:rPr>
      </w:pPr>
      <w:r w:rsidRPr="001A4C27">
        <w:rPr>
          <w:rFonts w:ascii="Arial" w:hAnsi="Arial" w:cs="Arial"/>
          <w:b/>
          <w:color w:val="000000"/>
          <w:lang w:eastAsia="zh-CN"/>
        </w:rPr>
        <w:t xml:space="preserve">Internationaler Kongress und Fachmesse </w:t>
      </w:r>
    </w:p>
    <w:p w14:paraId="63F6DEB3" w14:textId="77777777" w:rsidR="001A4C27" w:rsidRPr="001A4C27" w:rsidRDefault="001A4C27" w:rsidP="001A4C27">
      <w:pPr>
        <w:spacing w:line="280" w:lineRule="atLeast"/>
        <w:rPr>
          <w:rFonts w:ascii="Arial" w:hAnsi="Arial" w:cs="Arial"/>
          <w:b/>
          <w:bCs/>
        </w:rPr>
      </w:pPr>
      <w:r w:rsidRPr="001A4C27">
        <w:rPr>
          <w:rFonts w:ascii="Arial" w:hAnsi="Arial" w:cs="Arial"/>
          <w:b/>
          <w:color w:val="000000"/>
          <w:lang w:eastAsia="zh-CN"/>
        </w:rPr>
        <w:t>für Logistik und Prozessmanagement im Krankenhaus</w:t>
      </w:r>
      <w:r w:rsidRPr="001A4C27">
        <w:rPr>
          <w:rFonts w:ascii="Arial" w:hAnsi="Arial" w:cs="Arial"/>
          <w:b/>
          <w:bCs/>
        </w:rPr>
        <w:t xml:space="preserve"> </w:t>
      </w:r>
    </w:p>
    <w:p w14:paraId="10CA5784" w14:textId="171365EC" w:rsidR="001A4C27" w:rsidRPr="001A4C27" w:rsidRDefault="001A4C27" w:rsidP="001A4C27">
      <w:pPr>
        <w:spacing w:line="280" w:lineRule="atLeast"/>
        <w:rPr>
          <w:rFonts w:ascii="Arial" w:hAnsi="Arial" w:cs="Arial"/>
        </w:rPr>
      </w:pPr>
      <w:r w:rsidRPr="001A4C27">
        <w:rPr>
          <w:rFonts w:ascii="Arial" w:hAnsi="Arial" w:cs="Arial"/>
          <w:b/>
          <w:bCs/>
        </w:rPr>
        <w:t>(</w:t>
      </w:r>
      <w:r w:rsidR="00C12CF9">
        <w:rPr>
          <w:rFonts w:ascii="Arial" w:hAnsi="Arial" w:cs="Arial"/>
          <w:b/>
          <w:bCs/>
        </w:rPr>
        <w:t>0</w:t>
      </w:r>
      <w:r w:rsidR="00B05320">
        <w:rPr>
          <w:rFonts w:ascii="Arial" w:hAnsi="Arial" w:cs="Arial"/>
          <w:b/>
          <w:bCs/>
        </w:rPr>
        <w:t>6</w:t>
      </w:r>
      <w:r w:rsidRPr="001A4C27">
        <w:rPr>
          <w:rFonts w:ascii="Arial" w:hAnsi="Arial" w:cs="Arial"/>
          <w:b/>
          <w:bCs/>
        </w:rPr>
        <w:t xml:space="preserve">. und </w:t>
      </w:r>
      <w:r w:rsidR="00C12CF9">
        <w:rPr>
          <w:rFonts w:ascii="Arial" w:hAnsi="Arial" w:cs="Arial"/>
          <w:b/>
          <w:bCs/>
        </w:rPr>
        <w:t>0</w:t>
      </w:r>
      <w:r w:rsidR="00B05320">
        <w:rPr>
          <w:rFonts w:ascii="Arial" w:hAnsi="Arial" w:cs="Arial"/>
          <w:b/>
          <w:bCs/>
        </w:rPr>
        <w:t>7</w:t>
      </w:r>
      <w:r w:rsidRPr="001A4C27">
        <w:rPr>
          <w:rFonts w:ascii="Arial" w:hAnsi="Arial" w:cs="Arial"/>
          <w:b/>
          <w:bCs/>
        </w:rPr>
        <w:t xml:space="preserve">. </w:t>
      </w:r>
      <w:r w:rsidR="00FB0E9C">
        <w:rPr>
          <w:rFonts w:ascii="Arial" w:hAnsi="Arial" w:cs="Arial"/>
          <w:b/>
          <w:bCs/>
        </w:rPr>
        <w:t>Mai</w:t>
      </w:r>
      <w:r w:rsidRPr="001A4C27">
        <w:rPr>
          <w:rFonts w:ascii="Arial" w:hAnsi="Arial" w:cs="Arial"/>
          <w:b/>
          <w:bCs/>
        </w:rPr>
        <w:t xml:space="preserve"> 20</w:t>
      </w:r>
      <w:r w:rsidR="00FB0E9C">
        <w:rPr>
          <w:rFonts w:ascii="Arial" w:hAnsi="Arial" w:cs="Arial"/>
          <w:b/>
          <w:bCs/>
        </w:rPr>
        <w:t>2</w:t>
      </w:r>
      <w:r w:rsidR="00C12CF9">
        <w:rPr>
          <w:rFonts w:ascii="Arial" w:hAnsi="Arial" w:cs="Arial"/>
          <w:b/>
          <w:bCs/>
        </w:rPr>
        <w:t>5</w:t>
      </w:r>
      <w:r w:rsidRPr="001A4C27">
        <w:rPr>
          <w:rFonts w:ascii="Arial" w:hAnsi="Arial" w:cs="Arial"/>
          <w:b/>
          <w:bCs/>
        </w:rPr>
        <w:t>)</w:t>
      </w:r>
    </w:p>
    <w:p w14:paraId="3D8C184D" w14:textId="77777777" w:rsidR="009052FF" w:rsidRPr="00BA505C" w:rsidRDefault="009052FF" w:rsidP="009052FF">
      <w:pPr>
        <w:rPr>
          <w:rFonts w:ascii="Arial" w:eastAsia="Times New Roman" w:hAnsi="Arial" w:cs="Arial"/>
          <w:sz w:val="24"/>
          <w:szCs w:val="24"/>
          <w:lang w:eastAsia="de-DE"/>
        </w:rPr>
      </w:pPr>
    </w:p>
    <w:p w14:paraId="428D2866" w14:textId="291D8DBA" w:rsidR="009052FF" w:rsidRPr="005C7EC6" w:rsidRDefault="009052FF" w:rsidP="009052FF">
      <w:pPr>
        <w:spacing w:line="280" w:lineRule="atLeast"/>
        <w:rPr>
          <w:rFonts w:ascii="Arial" w:eastAsia="Times New Roman" w:hAnsi="Arial" w:cs="Arial"/>
          <w:lang w:eastAsia="de-DE"/>
        </w:rPr>
      </w:pPr>
      <w:r w:rsidRPr="005C7EC6">
        <w:rPr>
          <w:rFonts w:ascii="Arial" w:eastAsia="Times New Roman" w:hAnsi="Arial" w:cs="Arial"/>
          <w:lang w:eastAsia="de-DE"/>
        </w:rPr>
        <w:t xml:space="preserve">Leipzig, </w:t>
      </w:r>
      <w:r w:rsidR="004C1733">
        <w:rPr>
          <w:rFonts w:ascii="Arial" w:eastAsia="Times New Roman" w:hAnsi="Arial" w:cs="Arial"/>
          <w:lang w:eastAsia="de-DE"/>
        </w:rPr>
        <w:t>26. Februar 2024</w:t>
      </w:r>
    </w:p>
    <w:p w14:paraId="372DE8BA" w14:textId="77777777" w:rsidR="000B3E24" w:rsidRPr="000B3E24" w:rsidRDefault="000B3E24" w:rsidP="009052FF">
      <w:pPr>
        <w:rPr>
          <w:rFonts w:ascii="Arial" w:hAnsi="Arial" w:cs="Arial"/>
          <w:b/>
          <w:sz w:val="24"/>
          <w:szCs w:val="24"/>
        </w:rPr>
      </w:pPr>
    </w:p>
    <w:p w14:paraId="55B1053F" w14:textId="4F331587" w:rsidR="00DE0B54" w:rsidRDefault="00FF3FAC" w:rsidP="00C12CF9">
      <w:pPr>
        <w:jc w:val="both"/>
        <w:rPr>
          <w:rFonts w:ascii="Arial" w:hAnsi="Arial" w:cs="Arial"/>
          <w:b/>
          <w:sz w:val="24"/>
          <w:szCs w:val="24"/>
        </w:rPr>
      </w:pPr>
      <w:r>
        <w:rPr>
          <w:rFonts w:ascii="Arial" w:hAnsi="Arial" w:cs="Arial"/>
          <w:b/>
          <w:sz w:val="24"/>
          <w:szCs w:val="24"/>
        </w:rPr>
        <w:t>med.Logistica SPOTLIGHT 2024: Universitätsspital Zürich</w:t>
      </w:r>
      <w:r w:rsidR="007B6B67">
        <w:rPr>
          <w:rFonts w:ascii="Arial" w:hAnsi="Arial" w:cs="Arial"/>
          <w:b/>
          <w:sz w:val="24"/>
          <w:szCs w:val="24"/>
        </w:rPr>
        <w:t xml:space="preserve"> und Stadtspital Zürich Triemli</w:t>
      </w:r>
      <w:r>
        <w:rPr>
          <w:rFonts w:ascii="Arial" w:hAnsi="Arial" w:cs="Arial"/>
          <w:b/>
          <w:sz w:val="24"/>
          <w:szCs w:val="24"/>
        </w:rPr>
        <w:t xml:space="preserve"> g</w:t>
      </w:r>
      <w:r w:rsidR="006A68CB">
        <w:rPr>
          <w:rFonts w:ascii="Arial" w:hAnsi="Arial" w:cs="Arial"/>
          <w:b/>
          <w:sz w:val="24"/>
          <w:szCs w:val="24"/>
        </w:rPr>
        <w:t>e</w:t>
      </w:r>
      <w:r>
        <w:rPr>
          <w:rFonts w:ascii="Arial" w:hAnsi="Arial" w:cs="Arial"/>
          <w:b/>
          <w:sz w:val="24"/>
          <w:szCs w:val="24"/>
        </w:rPr>
        <w:t>b</w:t>
      </w:r>
      <w:r w:rsidR="007B6B67">
        <w:rPr>
          <w:rFonts w:ascii="Arial" w:hAnsi="Arial" w:cs="Arial"/>
          <w:b/>
          <w:sz w:val="24"/>
          <w:szCs w:val="24"/>
        </w:rPr>
        <w:t>en</w:t>
      </w:r>
      <w:r>
        <w:rPr>
          <w:rFonts w:ascii="Arial" w:hAnsi="Arial" w:cs="Arial"/>
          <w:b/>
          <w:sz w:val="24"/>
          <w:szCs w:val="24"/>
        </w:rPr>
        <w:t xml:space="preserve"> exklusive Einblicke </w:t>
      </w:r>
    </w:p>
    <w:p w14:paraId="62F8886D" w14:textId="7396981C" w:rsidR="00702900" w:rsidRDefault="00702900" w:rsidP="00C12CF9">
      <w:pPr>
        <w:jc w:val="both"/>
        <w:rPr>
          <w:rFonts w:ascii="Arial" w:hAnsi="Arial" w:cs="Arial"/>
          <w:b/>
          <w:sz w:val="24"/>
          <w:szCs w:val="24"/>
        </w:rPr>
      </w:pPr>
    </w:p>
    <w:p w14:paraId="73565431" w14:textId="36B9BB6D" w:rsidR="00702900" w:rsidRDefault="00FF3FAC" w:rsidP="00C12CF9">
      <w:pPr>
        <w:jc w:val="both"/>
        <w:rPr>
          <w:rFonts w:ascii="Arial" w:hAnsi="Arial" w:cs="Arial"/>
          <w:b/>
          <w:sz w:val="24"/>
          <w:szCs w:val="24"/>
        </w:rPr>
      </w:pPr>
      <w:r>
        <w:rPr>
          <w:rFonts w:ascii="Arial" w:hAnsi="Arial" w:cs="Arial"/>
          <w:b/>
          <w:sz w:val="24"/>
          <w:szCs w:val="24"/>
        </w:rPr>
        <w:t xml:space="preserve">Fachtagung </w:t>
      </w:r>
      <w:r w:rsidR="006870DF">
        <w:rPr>
          <w:rFonts w:ascii="Arial" w:hAnsi="Arial" w:cs="Arial"/>
          <w:b/>
          <w:sz w:val="24"/>
          <w:szCs w:val="24"/>
        </w:rPr>
        <w:t>für Logistik und Prozessmanagement im Krankenhaus</w:t>
      </w:r>
      <w:r>
        <w:rPr>
          <w:rFonts w:ascii="Arial" w:hAnsi="Arial" w:cs="Arial"/>
          <w:b/>
          <w:sz w:val="24"/>
          <w:szCs w:val="24"/>
        </w:rPr>
        <w:t xml:space="preserve"> /</w:t>
      </w:r>
      <w:r w:rsidR="006870DF">
        <w:rPr>
          <w:rFonts w:ascii="Arial" w:hAnsi="Arial" w:cs="Arial"/>
          <w:b/>
          <w:sz w:val="24"/>
          <w:szCs w:val="24"/>
        </w:rPr>
        <w:t xml:space="preserve"> </w:t>
      </w:r>
      <w:r w:rsidR="00702900">
        <w:rPr>
          <w:rFonts w:ascii="Arial" w:hAnsi="Arial" w:cs="Arial"/>
          <w:b/>
          <w:sz w:val="24"/>
          <w:szCs w:val="24"/>
        </w:rPr>
        <w:t xml:space="preserve">Ticketverkauf </w:t>
      </w:r>
      <w:r>
        <w:rPr>
          <w:rFonts w:ascii="Arial" w:hAnsi="Arial" w:cs="Arial"/>
          <w:b/>
          <w:sz w:val="24"/>
          <w:szCs w:val="24"/>
        </w:rPr>
        <w:t xml:space="preserve">gestartet </w:t>
      </w:r>
    </w:p>
    <w:p w14:paraId="624F3983" w14:textId="77777777" w:rsidR="001F20EC" w:rsidRPr="00094584" w:rsidRDefault="001F20EC" w:rsidP="00FF4A1C">
      <w:pPr>
        <w:pStyle w:val="KeinLeerraum"/>
        <w:jc w:val="both"/>
        <w:rPr>
          <w:rFonts w:ascii="Arial" w:eastAsia="Times New Roman" w:hAnsi="Arial" w:cs="Arial"/>
          <w:color w:val="000000"/>
          <w:lang w:eastAsia="zh-CN"/>
        </w:rPr>
      </w:pPr>
    </w:p>
    <w:p w14:paraId="2B94EF87" w14:textId="017965ED" w:rsidR="00D87C5B" w:rsidRDefault="00A967FE" w:rsidP="00D87C5B">
      <w:pPr>
        <w:jc w:val="both"/>
        <w:rPr>
          <w:rFonts w:ascii="Arial" w:hAnsi="Arial" w:cs="Arial"/>
          <w:b/>
          <w:color w:val="0F0F0F"/>
        </w:rPr>
      </w:pPr>
      <w:r>
        <w:rPr>
          <w:rFonts w:ascii="Arial" w:hAnsi="Arial" w:cs="Arial"/>
          <w:b/>
          <w:color w:val="0F0F0F"/>
        </w:rPr>
        <w:t xml:space="preserve">Die Leipziger Messe präsentiert </w:t>
      </w:r>
      <w:r w:rsidR="006870DF">
        <w:rPr>
          <w:rFonts w:ascii="Arial" w:hAnsi="Arial" w:cs="Arial"/>
          <w:b/>
          <w:color w:val="0F0F0F"/>
        </w:rPr>
        <w:t xml:space="preserve">in Kooperation mit dem Veranstalter event-ex ag </w:t>
      </w:r>
      <w:r>
        <w:rPr>
          <w:rFonts w:ascii="Arial" w:hAnsi="Arial" w:cs="Arial"/>
          <w:b/>
          <w:color w:val="0F0F0F"/>
        </w:rPr>
        <w:t>erstmalig die med.Logistica SPOTLIGHT 2024</w:t>
      </w:r>
      <w:r w:rsidR="006870DF">
        <w:rPr>
          <w:rFonts w:ascii="Arial" w:hAnsi="Arial" w:cs="Arial"/>
          <w:b/>
          <w:color w:val="0F0F0F"/>
        </w:rPr>
        <w:t>.</w:t>
      </w:r>
      <w:r>
        <w:rPr>
          <w:rFonts w:ascii="Arial" w:hAnsi="Arial" w:cs="Arial"/>
          <w:b/>
          <w:color w:val="0F0F0F"/>
        </w:rPr>
        <w:t xml:space="preserve"> Als Highlight des neuen Veranstaltungsformats am 11. Juni 2024 wird das Universitätsspital Zürich </w:t>
      </w:r>
      <w:r w:rsidR="002C2F3F">
        <w:rPr>
          <w:rFonts w:ascii="Arial" w:hAnsi="Arial" w:cs="Arial"/>
          <w:b/>
          <w:color w:val="0F0F0F"/>
        </w:rPr>
        <w:t xml:space="preserve">einer der </w:t>
      </w:r>
      <w:r>
        <w:rPr>
          <w:rFonts w:ascii="Arial" w:hAnsi="Arial" w:cs="Arial"/>
          <w:b/>
          <w:color w:val="0F0F0F"/>
        </w:rPr>
        <w:t>Gastgeber sein und exklusive Einblicke in sein preisgekröntes Logistik- und Servicezentrum (LSZ) gewähren. Tickets für das Event sind ab sofort erhältlich.</w:t>
      </w:r>
    </w:p>
    <w:p w14:paraId="3C3F35B3" w14:textId="47F0CC97" w:rsidR="006870DF" w:rsidRDefault="00595CCD" w:rsidP="006870DF">
      <w:pPr>
        <w:jc w:val="both"/>
        <w:rPr>
          <w:rFonts w:ascii="Arial" w:hAnsi="Arial" w:cs="Arial"/>
        </w:rPr>
      </w:pPr>
      <w:r w:rsidRPr="00595CCD">
        <w:rPr>
          <w:rFonts w:ascii="Arial" w:hAnsi="Arial" w:cs="Arial"/>
        </w:rPr>
        <w:br/>
      </w:r>
      <w:r w:rsidR="006870DF">
        <w:rPr>
          <w:rFonts w:ascii="Arial" w:hAnsi="Arial" w:cs="Arial"/>
        </w:rPr>
        <w:t xml:space="preserve">Wie revolutioniert das Universitätsspital Zürich mit künstlicher Intelligenz die Spitallogistik? Eine Antwort darauf gibt es exklusiv auf der Premierenveranstaltung der med. Logistica SPOTLIGHT, die im Stadtspital Zürich Triemli sowie dem Universitätsspital Zürich stattfinden wird. </w:t>
      </w:r>
    </w:p>
    <w:p w14:paraId="71804FA2" w14:textId="2A7CEB6C" w:rsidR="00A45FBD" w:rsidRPr="006870DF" w:rsidRDefault="00A45FBD" w:rsidP="006870DF">
      <w:pPr>
        <w:jc w:val="both"/>
        <w:rPr>
          <w:rFonts w:ascii="Arial" w:hAnsi="Arial" w:cs="Arial"/>
        </w:rPr>
      </w:pPr>
    </w:p>
    <w:p w14:paraId="00F2BE4D" w14:textId="0DD9C53F" w:rsidR="006870DF" w:rsidRPr="006870DF" w:rsidRDefault="006870DF" w:rsidP="006870DF">
      <w:pPr>
        <w:jc w:val="both"/>
        <w:rPr>
          <w:rFonts w:ascii="Arial" w:hAnsi="Arial" w:cs="Arial"/>
          <w:b/>
        </w:rPr>
      </w:pPr>
      <w:r w:rsidRPr="006870DF">
        <w:rPr>
          <w:rFonts w:ascii="Arial" w:hAnsi="Arial" w:cs="Arial"/>
          <w:b/>
        </w:rPr>
        <w:t>Innovation im Fokus: Universitätsspital Zürich setzt Maßstäbe in der Spitallogistik</w:t>
      </w:r>
    </w:p>
    <w:p w14:paraId="7670AF37" w14:textId="77777777" w:rsidR="006870DF" w:rsidRPr="006870DF" w:rsidRDefault="006870DF" w:rsidP="006870DF">
      <w:pPr>
        <w:jc w:val="both"/>
        <w:rPr>
          <w:rFonts w:ascii="Arial" w:hAnsi="Arial" w:cs="Arial"/>
        </w:rPr>
      </w:pPr>
    </w:p>
    <w:p w14:paraId="4950EEFF" w14:textId="77777777" w:rsidR="002C2F3F" w:rsidRDefault="006870DF" w:rsidP="006870DF">
      <w:pPr>
        <w:jc w:val="both"/>
        <w:rPr>
          <w:rFonts w:ascii="Arial" w:hAnsi="Arial" w:cs="Arial"/>
        </w:rPr>
      </w:pPr>
      <w:r w:rsidRPr="006870DF">
        <w:rPr>
          <w:rFonts w:ascii="Arial" w:hAnsi="Arial" w:cs="Arial"/>
        </w:rPr>
        <w:t xml:space="preserve">Die Veranstaltung gewährt </w:t>
      </w:r>
      <w:r w:rsidR="002C2F3F">
        <w:rPr>
          <w:rFonts w:ascii="Arial" w:hAnsi="Arial" w:cs="Arial"/>
        </w:rPr>
        <w:t xml:space="preserve">unter anderem </w:t>
      </w:r>
      <w:r w:rsidRPr="006870DF">
        <w:rPr>
          <w:rFonts w:ascii="Arial" w:hAnsi="Arial" w:cs="Arial"/>
        </w:rPr>
        <w:t xml:space="preserve">einen exklusiven Einblick in das LSZ des Universitätsspitals Zürich, das mit innovativen Ansätzen und dem Einsatz von künstlicher Intelligenz (KI) die Prozessoptimierung in der Spitallogistik auf ein neues Niveau hebt. </w:t>
      </w:r>
    </w:p>
    <w:p w14:paraId="74D0D688" w14:textId="77777777" w:rsidR="002C2F3F" w:rsidRDefault="002C2F3F" w:rsidP="006870DF">
      <w:pPr>
        <w:jc w:val="both"/>
        <w:rPr>
          <w:rFonts w:ascii="Arial" w:hAnsi="Arial" w:cs="Arial"/>
        </w:rPr>
      </w:pPr>
    </w:p>
    <w:p w14:paraId="7B7B3ECD" w14:textId="7DA15EC0" w:rsidR="006870DF" w:rsidRDefault="006870DF" w:rsidP="006870DF">
      <w:pPr>
        <w:jc w:val="both"/>
        <w:rPr>
          <w:rFonts w:ascii="Arial" w:hAnsi="Arial" w:cs="Arial"/>
        </w:rPr>
      </w:pPr>
      <w:r w:rsidRPr="006870DF">
        <w:rPr>
          <w:rFonts w:ascii="Arial" w:hAnsi="Arial" w:cs="Arial"/>
        </w:rPr>
        <w:t xml:space="preserve">Das LSZ ermöglicht nicht nur eine effiziente, standardisierte Vollversorgung des </w:t>
      </w:r>
      <w:r w:rsidR="002C2F3F" w:rsidRPr="006870DF">
        <w:rPr>
          <w:rFonts w:ascii="Arial" w:hAnsi="Arial" w:cs="Arial"/>
        </w:rPr>
        <w:t xml:space="preserve">Universitätsspitals Zürich </w:t>
      </w:r>
      <w:r w:rsidRPr="006870DF">
        <w:rPr>
          <w:rFonts w:ascii="Arial" w:hAnsi="Arial" w:cs="Arial"/>
        </w:rPr>
        <w:t>von einem externen Standort aus, sondern zeigt auch Flexibilität und Effizienz im Krisenmanagement durch die Integration der Aufbereitungseinheit für Medizinprodukte (AEMP) während der COVID-19-Pandemie.</w:t>
      </w:r>
    </w:p>
    <w:p w14:paraId="32BCDFF7" w14:textId="77777777" w:rsidR="002C2F3F" w:rsidRPr="006870DF" w:rsidRDefault="002C2F3F" w:rsidP="006870DF">
      <w:pPr>
        <w:jc w:val="both"/>
        <w:rPr>
          <w:rFonts w:ascii="Arial" w:hAnsi="Arial" w:cs="Arial"/>
        </w:rPr>
      </w:pPr>
    </w:p>
    <w:p w14:paraId="42252C78" w14:textId="2EF5A673" w:rsidR="006870DF" w:rsidRPr="006870DF" w:rsidRDefault="006870DF" w:rsidP="006870DF">
      <w:pPr>
        <w:jc w:val="both"/>
        <w:rPr>
          <w:rFonts w:ascii="Arial" w:hAnsi="Arial" w:cs="Arial"/>
        </w:rPr>
      </w:pPr>
      <w:r w:rsidRPr="006870DF">
        <w:rPr>
          <w:rFonts w:ascii="Arial" w:hAnsi="Arial" w:cs="Arial"/>
        </w:rPr>
        <w:t xml:space="preserve">Die Implementierung einer digitalen Poststelle im LSZ optimiert den Informationsfluss durch die Verarbeitung und Digitalisierung eingehender Post. Mit Auszeichnungen wie dem Swiss Logistics Award (2018) und dem Leipziger Innovationspreis für Krankenhauslogistik (2021) bestätigt das LSZ seine Innovationskraft. Besonders hervorzuheben ist das prämierte Projekt zur KI-gestützten Optimierung der Lagersortimente und Beschaffungsprozesse, </w:t>
      </w:r>
      <w:r w:rsidR="002C2F3F">
        <w:rPr>
          <w:rFonts w:ascii="Arial" w:hAnsi="Arial" w:cs="Arial"/>
        </w:rPr>
        <w:t>welches</w:t>
      </w:r>
      <w:r w:rsidRPr="006870DF">
        <w:rPr>
          <w:rFonts w:ascii="Arial" w:hAnsi="Arial" w:cs="Arial"/>
        </w:rPr>
        <w:t xml:space="preserve"> die Vorreiterrolle des </w:t>
      </w:r>
      <w:r w:rsidR="002C2F3F" w:rsidRPr="006870DF">
        <w:rPr>
          <w:rFonts w:ascii="Arial" w:hAnsi="Arial" w:cs="Arial"/>
        </w:rPr>
        <w:t xml:space="preserve">Universitätsspitals Zürich </w:t>
      </w:r>
      <w:r w:rsidRPr="006870DF">
        <w:rPr>
          <w:rFonts w:ascii="Arial" w:hAnsi="Arial" w:cs="Arial"/>
        </w:rPr>
        <w:t>in der Anwendung moderner Technologien unterstreicht.</w:t>
      </w:r>
    </w:p>
    <w:p w14:paraId="2727CF7D" w14:textId="77777777" w:rsidR="006870DF" w:rsidRPr="006870DF" w:rsidRDefault="006870DF" w:rsidP="006870DF">
      <w:pPr>
        <w:jc w:val="both"/>
        <w:rPr>
          <w:rFonts w:ascii="Arial" w:hAnsi="Arial" w:cs="Arial"/>
        </w:rPr>
      </w:pPr>
      <w:r w:rsidRPr="006870DF">
        <w:rPr>
          <w:rFonts w:ascii="Arial" w:hAnsi="Arial" w:cs="Arial"/>
        </w:rPr>
        <w:lastRenderedPageBreak/>
        <w:t>Der Einsatz von KI zur Sortimentsoptimierung und Früherkennung von Engpässen revolutioniert die Spitallogistik durch verbesserte Prognosen, effiziente Raumnutzung im Lager und erhöhte Versorgungssicherheit. Die agile Reaktion auf die COVID-19-Pandemie, insbesondere die Sicherstellung der Versorgung mit kritischen Gütern, zeigt die Bedeutung innovativer Logistiklösungen in Notfallsituationen.</w:t>
      </w:r>
    </w:p>
    <w:p w14:paraId="15605964" w14:textId="77777777" w:rsidR="006870DF" w:rsidRDefault="006870DF" w:rsidP="00894A98">
      <w:pPr>
        <w:jc w:val="both"/>
        <w:rPr>
          <w:rFonts w:ascii="Arial" w:hAnsi="Arial" w:cs="Arial"/>
        </w:rPr>
      </w:pPr>
    </w:p>
    <w:p w14:paraId="16ADE979" w14:textId="6E98A096" w:rsidR="00A45FBD" w:rsidRPr="00A45FBD" w:rsidRDefault="002C2F3F" w:rsidP="00054E54">
      <w:pPr>
        <w:jc w:val="both"/>
        <w:rPr>
          <w:rFonts w:ascii="Arial" w:hAnsi="Arial" w:cs="Arial"/>
          <w:b/>
        </w:rPr>
      </w:pPr>
      <w:r>
        <w:rPr>
          <w:rFonts w:ascii="Arial" w:hAnsi="Arial" w:cs="Arial"/>
          <w:b/>
        </w:rPr>
        <w:t>Das Programm der Fachtagung</w:t>
      </w:r>
    </w:p>
    <w:p w14:paraId="154E8D3C" w14:textId="77777777" w:rsidR="00A45FBD" w:rsidRDefault="00A45FBD" w:rsidP="00054E54">
      <w:pPr>
        <w:jc w:val="both"/>
        <w:rPr>
          <w:rFonts w:ascii="Arial" w:hAnsi="Arial" w:cs="Arial"/>
        </w:rPr>
      </w:pPr>
    </w:p>
    <w:p w14:paraId="74CEADEE" w14:textId="137B949A" w:rsidR="002C2F3F" w:rsidRDefault="002C2F3F" w:rsidP="002C2F3F">
      <w:pPr>
        <w:jc w:val="both"/>
        <w:rPr>
          <w:rFonts w:ascii="Arial" w:hAnsi="Arial" w:cs="Arial"/>
        </w:rPr>
      </w:pPr>
      <w:r w:rsidRPr="002C2F3F">
        <w:rPr>
          <w:rFonts w:ascii="Arial" w:hAnsi="Arial" w:cs="Arial"/>
        </w:rPr>
        <w:t>Nach der Begrüßung im Stadtspital Zürich Triemli präsentiert die med.Logistica SPOTLIGHT 2024 das Projekt "Automatisiertes Transportsystem – Automated Mobile Robot (AMR)". Hierbei werden praktische Anwendungen vorgestellt, die Integration relevanter Klinikmitarbeiter erläutert und die Entwicklung seit der letzten med.Logistica inklusive Kennzahlen aufzeigt. Die Teilnehmer haben im Anschluss die Möglichkeit, logistische Einrichtungen vor Ort zu besichtigen.</w:t>
      </w:r>
    </w:p>
    <w:p w14:paraId="09682D81" w14:textId="77777777" w:rsidR="002C2F3F" w:rsidRPr="002C2F3F" w:rsidRDefault="002C2F3F" w:rsidP="002C2F3F">
      <w:pPr>
        <w:jc w:val="both"/>
        <w:rPr>
          <w:rFonts w:ascii="Arial" w:hAnsi="Arial" w:cs="Arial"/>
        </w:rPr>
      </w:pPr>
    </w:p>
    <w:p w14:paraId="37F36F95" w14:textId="77777777" w:rsidR="002C2F3F" w:rsidRPr="002C2F3F" w:rsidRDefault="002C2F3F" w:rsidP="002C2F3F">
      <w:pPr>
        <w:jc w:val="both"/>
        <w:rPr>
          <w:rFonts w:ascii="Arial" w:hAnsi="Arial" w:cs="Arial"/>
        </w:rPr>
      </w:pPr>
      <w:r w:rsidRPr="002C2F3F">
        <w:rPr>
          <w:rFonts w:ascii="Arial" w:hAnsi="Arial" w:cs="Arial"/>
        </w:rPr>
        <w:t>Nach einem gemeinsamen Mittagessen führt die Veranstaltung nach Schlieren zum Logistikzentrum des Universitätsspitals Zürich. Hier steht das Projekt "Künstliche Intelligenz für Beschaffung und Sortimentsoptimierung im Krankenhaus" im Fokus. Praxisnahe Einblicke, die Einbindung von Klinikmitarbeitern und die Vorstellung der Entwicklung seit der letzten med.Logistica stehen im Vordergrund. Der Tag schließt mit einem entspannten After-Work-Event im Logistikzentrum Schlieren, bei dem die Teilnehmer die Möglichkeit zum vertieften Austausch und Networking haben.</w:t>
      </w:r>
    </w:p>
    <w:p w14:paraId="1912AF60" w14:textId="0E368C8C" w:rsidR="00F930B2" w:rsidRDefault="00F930B2" w:rsidP="000573C9">
      <w:pPr>
        <w:jc w:val="both"/>
        <w:rPr>
          <w:rFonts w:ascii="Arial" w:hAnsi="Arial" w:cs="Arial"/>
        </w:rPr>
      </w:pPr>
    </w:p>
    <w:p w14:paraId="5DBAA1DC" w14:textId="78D71C90" w:rsidR="00A967FE" w:rsidRPr="00A967FE" w:rsidRDefault="00A967FE" w:rsidP="000573C9">
      <w:pPr>
        <w:jc w:val="both"/>
        <w:rPr>
          <w:rFonts w:ascii="Arial" w:hAnsi="Arial" w:cs="Arial"/>
          <w:b/>
        </w:rPr>
      </w:pPr>
      <w:r w:rsidRPr="00A967FE">
        <w:rPr>
          <w:rFonts w:ascii="Arial" w:hAnsi="Arial" w:cs="Arial"/>
          <w:b/>
        </w:rPr>
        <w:t>Limitiertes Ticketkontigent</w:t>
      </w:r>
    </w:p>
    <w:p w14:paraId="6F6FA949" w14:textId="29BE41CB" w:rsidR="00A967FE" w:rsidRDefault="00A967FE" w:rsidP="000573C9">
      <w:pPr>
        <w:jc w:val="both"/>
        <w:rPr>
          <w:rFonts w:ascii="Arial" w:hAnsi="Arial" w:cs="Arial"/>
        </w:rPr>
      </w:pPr>
    </w:p>
    <w:p w14:paraId="02EECE5C" w14:textId="1DD93A1A" w:rsidR="00A967FE" w:rsidRPr="00A45FBD" w:rsidRDefault="00A967FE" w:rsidP="000573C9">
      <w:pPr>
        <w:jc w:val="both"/>
        <w:rPr>
          <w:rFonts w:ascii="Arial" w:hAnsi="Arial" w:cs="Arial"/>
        </w:rPr>
      </w:pPr>
      <w:r>
        <w:rPr>
          <w:rFonts w:ascii="Arial" w:hAnsi="Arial" w:cs="Arial"/>
        </w:rPr>
        <w:t xml:space="preserve">Um eine persönliche Atmosphäre und effektive Gespräche zu gewährleisten, ist die Teilnehmerzahl auf 100 Personen begrenzt. Interessierte können online unter </w:t>
      </w:r>
      <w:hyperlink r:id="rId8" w:history="1">
        <w:r w:rsidR="007B6B67" w:rsidRPr="006837C1">
          <w:rPr>
            <w:rStyle w:val="Hyperlink"/>
            <w:rFonts w:ascii="Arial" w:hAnsi="Arial" w:cs="Arial"/>
          </w:rPr>
          <w:t>www.medlogistica.de/spotlight</w:t>
        </w:r>
      </w:hyperlink>
      <w:r w:rsidR="007B6B67">
        <w:rPr>
          <w:rFonts w:ascii="Arial" w:hAnsi="Arial" w:cs="Arial"/>
        </w:rPr>
        <w:t xml:space="preserve"> </w:t>
      </w:r>
      <w:r>
        <w:rPr>
          <w:rFonts w:ascii="Arial" w:hAnsi="Arial" w:cs="Arial"/>
        </w:rPr>
        <w:t xml:space="preserve">Tickets erwerben. </w:t>
      </w:r>
    </w:p>
    <w:p w14:paraId="4939FFA6" w14:textId="77777777" w:rsidR="00595CCD" w:rsidRPr="00595CCD" w:rsidRDefault="00595CCD" w:rsidP="000573C9">
      <w:pPr>
        <w:jc w:val="both"/>
        <w:rPr>
          <w:rFonts w:ascii="Arial" w:hAnsi="Arial" w:cs="Arial"/>
        </w:rPr>
      </w:pPr>
    </w:p>
    <w:p w14:paraId="609A7857" w14:textId="4BE6109E" w:rsidR="00595CCD" w:rsidRPr="00D87C5B" w:rsidRDefault="006870DF" w:rsidP="000573C9">
      <w:pPr>
        <w:jc w:val="both"/>
        <w:rPr>
          <w:rFonts w:ascii="Arial" w:hAnsi="Arial" w:cs="Arial"/>
          <w:b/>
        </w:rPr>
      </w:pPr>
      <w:r>
        <w:rPr>
          <w:rFonts w:ascii="Arial" w:hAnsi="Arial" w:cs="Arial"/>
          <w:b/>
        </w:rPr>
        <w:t xml:space="preserve">Das Format </w:t>
      </w:r>
      <w:r w:rsidR="00A967FE">
        <w:rPr>
          <w:rFonts w:ascii="Arial" w:hAnsi="Arial" w:cs="Arial"/>
          <w:b/>
        </w:rPr>
        <w:t>med.Logistica Spotlight</w:t>
      </w:r>
    </w:p>
    <w:p w14:paraId="422EB87C" w14:textId="77777777" w:rsidR="00894A98" w:rsidRPr="00595CCD" w:rsidRDefault="00894A98" w:rsidP="000573C9">
      <w:pPr>
        <w:jc w:val="both"/>
        <w:rPr>
          <w:rFonts w:ascii="Arial" w:hAnsi="Arial" w:cs="Arial"/>
        </w:rPr>
      </w:pPr>
    </w:p>
    <w:p w14:paraId="70D80CD7" w14:textId="7C9AEC3B" w:rsidR="00595CCD" w:rsidRDefault="00595CCD" w:rsidP="000573C9">
      <w:pPr>
        <w:jc w:val="both"/>
        <w:rPr>
          <w:rFonts w:ascii="Arial" w:hAnsi="Arial" w:cs="Arial"/>
        </w:rPr>
      </w:pPr>
      <w:r w:rsidRPr="00595CCD">
        <w:rPr>
          <w:rFonts w:ascii="Arial" w:hAnsi="Arial" w:cs="Arial"/>
        </w:rPr>
        <w:t xml:space="preserve">Die </w:t>
      </w:r>
      <w:proofErr w:type="gramStart"/>
      <w:r w:rsidRPr="00595CCD">
        <w:rPr>
          <w:rFonts w:ascii="Arial" w:hAnsi="Arial" w:cs="Arial"/>
        </w:rPr>
        <w:t>med.Logistic</w:t>
      </w:r>
      <w:r w:rsidR="000E219B">
        <w:rPr>
          <w:rFonts w:ascii="Arial" w:hAnsi="Arial" w:cs="Arial"/>
        </w:rPr>
        <w:t>a</w:t>
      </w:r>
      <w:proofErr w:type="gramEnd"/>
      <w:r w:rsidR="000E219B">
        <w:rPr>
          <w:rFonts w:ascii="Arial" w:hAnsi="Arial" w:cs="Arial"/>
        </w:rPr>
        <w:t xml:space="preserve"> SPOTLIGHT</w:t>
      </w:r>
      <w:r w:rsidRPr="00595CCD">
        <w:rPr>
          <w:rFonts w:ascii="Arial" w:hAnsi="Arial" w:cs="Arial"/>
        </w:rPr>
        <w:t xml:space="preserve"> setzt auf ein flexibles Veranstaltungsformat, das im Zwischenjahr</w:t>
      </w:r>
      <w:r w:rsidR="00287B75">
        <w:rPr>
          <w:rFonts w:ascii="Arial" w:hAnsi="Arial" w:cs="Arial"/>
        </w:rPr>
        <w:t xml:space="preserve"> der </w:t>
      </w:r>
      <w:proofErr w:type="spellStart"/>
      <w:r w:rsidR="00287B75">
        <w:rPr>
          <w:rFonts w:ascii="Arial" w:hAnsi="Arial" w:cs="Arial"/>
        </w:rPr>
        <w:t>med.Logistica</w:t>
      </w:r>
      <w:proofErr w:type="spellEnd"/>
      <w:r w:rsidRPr="00595CCD">
        <w:rPr>
          <w:rFonts w:ascii="Arial" w:hAnsi="Arial" w:cs="Arial"/>
        </w:rPr>
        <w:t xml:space="preserve"> an wechselnden Örtlichkeiten stattfindet. Dies ermöglicht es, die </w:t>
      </w:r>
      <w:r w:rsidR="00287B75">
        <w:rPr>
          <w:rFonts w:ascii="Arial" w:hAnsi="Arial" w:cs="Arial"/>
        </w:rPr>
        <w:t>Facht</w:t>
      </w:r>
      <w:r w:rsidRPr="00595CCD">
        <w:rPr>
          <w:rFonts w:ascii="Arial" w:hAnsi="Arial" w:cs="Arial"/>
        </w:rPr>
        <w:t xml:space="preserve">hemen </w:t>
      </w:r>
      <w:r w:rsidR="00287B75">
        <w:rPr>
          <w:rFonts w:ascii="Arial" w:hAnsi="Arial" w:cs="Arial"/>
        </w:rPr>
        <w:t>mit</w:t>
      </w:r>
      <w:r w:rsidRPr="00595CCD">
        <w:rPr>
          <w:rFonts w:ascii="Arial" w:hAnsi="Arial" w:cs="Arial"/>
        </w:rPr>
        <w:t xml:space="preserve"> </w:t>
      </w:r>
      <w:r w:rsidR="000E219B">
        <w:rPr>
          <w:rFonts w:ascii="Arial" w:hAnsi="Arial" w:cs="Arial"/>
        </w:rPr>
        <w:t>Leuchtturmprojekte</w:t>
      </w:r>
      <w:r w:rsidR="00287B75">
        <w:rPr>
          <w:rFonts w:ascii="Arial" w:hAnsi="Arial" w:cs="Arial"/>
        </w:rPr>
        <w:t>n aufzugreifen und</w:t>
      </w:r>
      <w:r w:rsidR="000E219B">
        <w:rPr>
          <w:rFonts w:ascii="Arial" w:hAnsi="Arial" w:cs="Arial"/>
        </w:rPr>
        <w:t xml:space="preserve"> </w:t>
      </w:r>
      <w:r w:rsidRPr="00595CCD">
        <w:rPr>
          <w:rFonts w:ascii="Arial" w:hAnsi="Arial" w:cs="Arial"/>
        </w:rPr>
        <w:t xml:space="preserve">in </w:t>
      </w:r>
      <w:r w:rsidR="000E219B">
        <w:rPr>
          <w:rFonts w:ascii="Arial" w:hAnsi="Arial" w:cs="Arial"/>
        </w:rPr>
        <w:t>unterschiedlichen</w:t>
      </w:r>
      <w:r w:rsidRPr="00595CCD">
        <w:rPr>
          <w:rFonts w:ascii="Arial" w:hAnsi="Arial" w:cs="Arial"/>
        </w:rPr>
        <w:t xml:space="preserve"> Regionen praxisnah zu präsentieren. </w:t>
      </w:r>
      <w:r w:rsidR="000573C9">
        <w:rPr>
          <w:rFonts w:ascii="Arial" w:hAnsi="Arial" w:cs="Arial"/>
        </w:rPr>
        <w:t xml:space="preserve">Dank </w:t>
      </w:r>
      <w:r w:rsidR="001B1892">
        <w:rPr>
          <w:rFonts w:ascii="Arial" w:hAnsi="Arial" w:cs="Arial"/>
        </w:rPr>
        <w:t xml:space="preserve">der </w:t>
      </w:r>
      <w:r w:rsidR="001B1892" w:rsidRPr="00595CCD">
        <w:rPr>
          <w:rFonts w:ascii="Arial" w:hAnsi="Arial" w:cs="Arial"/>
        </w:rPr>
        <w:t>engen</w:t>
      </w:r>
      <w:r w:rsidR="000573C9">
        <w:rPr>
          <w:rFonts w:ascii="Arial" w:hAnsi="Arial" w:cs="Arial"/>
        </w:rPr>
        <w:t xml:space="preserve"> Kooperation </w:t>
      </w:r>
      <w:r w:rsidRPr="00595CCD">
        <w:rPr>
          <w:rFonts w:ascii="Arial" w:hAnsi="Arial" w:cs="Arial"/>
        </w:rPr>
        <w:t xml:space="preserve">mit Partnern </w:t>
      </w:r>
      <w:r w:rsidR="000573C9">
        <w:rPr>
          <w:rFonts w:ascii="Arial" w:hAnsi="Arial" w:cs="Arial"/>
        </w:rPr>
        <w:t xml:space="preserve">entsteht so </w:t>
      </w:r>
      <w:r w:rsidRPr="00595CCD">
        <w:rPr>
          <w:rFonts w:ascii="Arial" w:hAnsi="Arial" w:cs="Arial"/>
        </w:rPr>
        <w:t xml:space="preserve">ein abwechslungsreiches Programm, das die aktuellen Trends und Entwicklungen in der Krankenhauslogistik </w:t>
      </w:r>
      <w:r w:rsidR="000E219B">
        <w:rPr>
          <w:rFonts w:ascii="Arial" w:hAnsi="Arial" w:cs="Arial"/>
        </w:rPr>
        <w:t>thematisiert</w:t>
      </w:r>
      <w:r w:rsidRPr="00595CCD">
        <w:rPr>
          <w:rFonts w:ascii="Arial" w:hAnsi="Arial" w:cs="Arial"/>
        </w:rPr>
        <w:t>.</w:t>
      </w:r>
    </w:p>
    <w:p w14:paraId="5E9B5CEA" w14:textId="77777777" w:rsidR="00595CCD" w:rsidRDefault="00595CCD" w:rsidP="000573C9">
      <w:pPr>
        <w:jc w:val="both"/>
        <w:rPr>
          <w:rFonts w:ascii="Arial" w:hAnsi="Arial" w:cs="Arial"/>
        </w:rPr>
      </w:pPr>
    </w:p>
    <w:p w14:paraId="7C31CC8D" w14:textId="491D6FF7" w:rsidR="000C7D46" w:rsidRPr="00F31BF9" w:rsidRDefault="000C7D46" w:rsidP="000573C9">
      <w:pPr>
        <w:jc w:val="both"/>
        <w:rPr>
          <w:rFonts w:ascii="Arial" w:hAnsi="Arial" w:cs="Arial"/>
        </w:rPr>
      </w:pPr>
      <w:r w:rsidRPr="00F31BF9">
        <w:rPr>
          <w:rFonts w:ascii="Arial" w:hAnsi="Arial" w:cs="Arial"/>
        </w:rPr>
        <w:t>Die med.Logistica wird seit 2011 alle zwei Jahre</w:t>
      </w:r>
      <w:r w:rsidR="004C4C22">
        <w:rPr>
          <w:rFonts w:ascii="Arial" w:hAnsi="Arial" w:cs="Arial"/>
        </w:rPr>
        <w:t xml:space="preserve"> in Leipzig</w:t>
      </w:r>
      <w:r w:rsidRPr="00F31BF9">
        <w:rPr>
          <w:rFonts w:ascii="Arial" w:hAnsi="Arial" w:cs="Arial"/>
        </w:rPr>
        <w:t xml:space="preserve"> veranstaltet. Die nächste Ausgabe findet vom 0</w:t>
      </w:r>
      <w:r w:rsidR="000E219B">
        <w:rPr>
          <w:rFonts w:ascii="Arial" w:hAnsi="Arial" w:cs="Arial"/>
        </w:rPr>
        <w:t>6</w:t>
      </w:r>
      <w:r w:rsidRPr="00F31BF9">
        <w:rPr>
          <w:rFonts w:ascii="Arial" w:hAnsi="Arial" w:cs="Arial"/>
        </w:rPr>
        <w:t>. bis 0</w:t>
      </w:r>
      <w:r w:rsidR="000E219B">
        <w:rPr>
          <w:rFonts w:ascii="Arial" w:hAnsi="Arial" w:cs="Arial"/>
        </w:rPr>
        <w:t>7</w:t>
      </w:r>
      <w:r w:rsidRPr="00F31BF9">
        <w:rPr>
          <w:rFonts w:ascii="Arial" w:hAnsi="Arial" w:cs="Arial"/>
        </w:rPr>
        <w:t>. Mai 2025 statt.</w:t>
      </w:r>
    </w:p>
    <w:p w14:paraId="63F91927" w14:textId="5FA6712C" w:rsidR="004C141A" w:rsidRDefault="004C141A" w:rsidP="000573C9">
      <w:pPr>
        <w:jc w:val="both"/>
        <w:rPr>
          <w:rFonts w:ascii="Arial" w:eastAsia="Times New Roman" w:hAnsi="Arial" w:cs="Arial"/>
          <w:color w:val="000000"/>
          <w:lang w:eastAsia="zh-CN"/>
        </w:rPr>
      </w:pPr>
    </w:p>
    <w:p w14:paraId="3E7A00AD" w14:textId="77777777" w:rsidR="00A45FBD" w:rsidRDefault="00A45FBD" w:rsidP="00BA3C38">
      <w:pPr>
        <w:spacing w:line="240" w:lineRule="atLeast"/>
        <w:jc w:val="both"/>
        <w:rPr>
          <w:rFonts w:ascii="Arial" w:hAnsi="Arial" w:cs="Arial"/>
          <w:b/>
          <w:sz w:val="20"/>
          <w:szCs w:val="20"/>
        </w:rPr>
      </w:pPr>
    </w:p>
    <w:p w14:paraId="1FA8049C" w14:textId="0C94AB3D" w:rsidR="00BA3C38" w:rsidRPr="00A45FBD" w:rsidRDefault="00BA3C38" w:rsidP="00BA3C38">
      <w:pPr>
        <w:spacing w:line="240" w:lineRule="atLeast"/>
        <w:jc w:val="both"/>
        <w:rPr>
          <w:rFonts w:ascii="Arial" w:hAnsi="Arial" w:cs="Arial"/>
          <w:b/>
          <w:sz w:val="20"/>
          <w:szCs w:val="20"/>
        </w:rPr>
      </w:pPr>
      <w:r w:rsidRPr="00A45FBD">
        <w:rPr>
          <w:rFonts w:ascii="Arial" w:hAnsi="Arial" w:cs="Arial"/>
          <w:b/>
          <w:sz w:val="20"/>
          <w:szCs w:val="20"/>
        </w:rPr>
        <w:t xml:space="preserve">Ansprechpartner für die Presse: </w:t>
      </w:r>
    </w:p>
    <w:p w14:paraId="0BC59291"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Anja Hummel</w:t>
      </w:r>
    </w:p>
    <w:p w14:paraId="35947980"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Pressesprecherin med.Logistica</w:t>
      </w:r>
    </w:p>
    <w:p w14:paraId="1C05FF84"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Leipziger Messe GmbH</w:t>
      </w:r>
    </w:p>
    <w:p w14:paraId="2D282087"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Telefon: +49 (0)341 / 678 6564</w:t>
      </w:r>
    </w:p>
    <w:p w14:paraId="7774B002" w14:textId="77777777" w:rsidR="00BA3C38" w:rsidRPr="00A45FBD" w:rsidRDefault="00BA3C38" w:rsidP="00BA3C38">
      <w:pPr>
        <w:spacing w:line="240" w:lineRule="atLeast"/>
        <w:jc w:val="both"/>
        <w:rPr>
          <w:rFonts w:ascii="Arial" w:hAnsi="Arial" w:cs="Arial"/>
          <w:sz w:val="20"/>
          <w:szCs w:val="20"/>
        </w:rPr>
      </w:pPr>
      <w:r w:rsidRPr="00A45FBD">
        <w:rPr>
          <w:rFonts w:ascii="Arial" w:hAnsi="Arial" w:cs="Arial"/>
          <w:sz w:val="20"/>
          <w:szCs w:val="20"/>
        </w:rPr>
        <w:t xml:space="preserve">E-Mail: </w:t>
      </w:r>
      <w:hyperlink r:id="rId9" w:history="1">
        <w:r w:rsidRPr="00A45FBD">
          <w:rPr>
            <w:rStyle w:val="Hyperlink"/>
            <w:rFonts w:ascii="Arial" w:hAnsi="Arial" w:cs="Arial"/>
            <w:sz w:val="20"/>
            <w:szCs w:val="20"/>
          </w:rPr>
          <w:t>a.hummel@leipziger-messe.de</w:t>
        </w:r>
      </w:hyperlink>
    </w:p>
    <w:p w14:paraId="52913C2E" w14:textId="77777777" w:rsidR="00BA3C38" w:rsidRPr="00A45FBD" w:rsidRDefault="001109BD" w:rsidP="00BA3C38">
      <w:pPr>
        <w:spacing w:line="240" w:lineRule="atLeast"/>
        <w:jc w:val="both"/>
        <w:rPr>
          <w:rFonts w:ascii="Arial" w:hAnsi="Arial" w:cs="Arial"/>
          <w:color w:val="0000FF"/>
          <w:sz w:val="20"/>
          <w:szCs w:val="20"/>
          <w:u w:val="single"/>
        </w:rPr>
      </w:pPr>
      <w:hyperlink r:id="rId10" w:history="1">
        <w:r w:rsidR="00BA3C38" w:rsidRPr="00A45FBD">
          <w:rPr>
            <w:rFonts w:ascii="Arial" w:hAnsi="Arial" w:cs="Arial"/>
            <w:color w:val="0000FF"/>
            <w:sz w:val="20"/>
            <w:szCs w:val="20"/>
            <w:u w:val="single"/>
          </w:rPr>
          <w:t>www.leipziger-messe.de</w:t>
        </w:r>
      </w:hyperlink>
    </w:p>
    <w:p w14:paraId="28BE8981" w14:textId="77777777" w:rsidR="00BA3C38" w:rsidRPr="00A45FBD" w:rsidRDefault="00BA3C38" w:rsidP="00BA3C38">
      <w:pPr>
        <w:spacing w:line="240" w:lineRule="atLeast"/>
        <w:jc w:val="both"/>
        <w:rPr>
          <w:rFonts w:ascii="Arial" w:hAnsi="Arial" w:cs="Arial"/>
          <w:color w:val="0000FF"/>
          <w:sz w:val="20"/>
          <w:szCs w:val="20"/>
          <w:u w:val="single"/>
        </w:rPr>
      </w:pPr>
    </w:p>
    <w:p w14:paraId="30ADD6B5" w14:textId="77777777" w:rsidR="00BA3C38" w:rsidRPr="00A45FBD" w:rsidRDefault="00BA3C38" w:rsidP="00BA3C38">
      <w:pPr>
        <w:spacing w:line="240" w:lineRule="atLeast"/>
        <w:jc w:val="both"/>
        <w:rPr>
          <w:rFonts w:ascii="Arial" w:hAnsi="Arial" w:cs="Arial"/>
          <w:color w:val="0000FF"/>
          <w:sz w:val="20"/>
          <w:szCs w:val="20"/>
          <w:u w:val="single"/>
        </w:rPr>
      </w:pPr>
      <w:r w:rsidRPr="00A45FBD">
        <w:rPr>
          <w:rFonts w:ascii="Arial" w:hAnsi="Arial" w:cs="Arial"/>
          <w:b/>
          <w:bCs/>
          <w:sz w:val="20"/>
          <w:szCs w:val="20"/>
        </w:rPr>
        <w:t xml:space="preserve">med.Logistica im Internet: </w:t>
      </w:r>
    </w:p>
    <w:p w14:paraId="1812A41D" w14:textId="77777777" w:rsidR="00BA3C38" w:rsidRPr="00A45FBD" w:rsidRDefault="001109BD" w:rsidP="00BA3C38">
      <w:pPr>
        <w:spacing w:line="240" w:lineRule="atLeast"/>
        <w:jc w:val="both"/>
        <w:rPr>
          <w:rStyle w:val="Hyperlink"/>
          <w:rFonts w:ascii="Arial" w:hAnsi="Arial" w:cs="Arial"/>
          <w:color w:val="auto"/>
          <w:sz w:val="20"/>
          <w:szCs w:val="20"/>
          <w:u w:val="none"/>
        </w:rPr>
      </w:pPr>
      <w:hyperlink r:id="rId11" w:history="1">
        <w:r w:rsidR="00BA3C38" w:rsidRPr="00A45FBD">
          <w:rPr>
            <w:rStyle w:val="Hyperlink"/>
            <w:rFonts w:ascii="Arial" w:hAnsi="Arial" w:cs="Arial"/>
            <w:sz w:val="20"/>
            <w:szCs w:val="20"/>
          </w:rPr>
          <w:t>www.medlogistica.de</w:t>
        </w:r>
      </w:hyperlink>
      <w:r w:rsidR="00BA3C38" w:rsidRPr="00A45FBD">
        <w:rPr>
          <w:rStyle w:val="Hyperlink"/>
          <w:rFonts w:ascii="Arial" w:hAnsi="Arial" w:cs="Arial"/>
          <w:color w:val="auto"/>
          <w:sz w:val="20"/>
          <w:szCs w:val="20"/>
          <w:u w:val="none"/>
        </w:rPr>
        <w:t xml:space="preserve"> </w:t>
      </w:r>
    </w:p>
    <w:p w14:paraId="1E2EB585" w14:textId="77777777" w:rsidR="00BA3C38" w:rsidRPr="00A45FBD" w:rsidRDefault="001109BD" w:rsidP="00BA3C38">
      <w:pPr>
        <w:spacing w:line="240" w:lineRule="atLeast"/>
        <w:jc w:val="both"/>
        <w:rPr>
          <w:rStyle w:val="Hyperlink"/>
          <w:rFonts w:ascii="Arial" w:hAnsi="Arial" w:cs="Arial"/>
          <w:color w:val="auto"/>
          <w:sz w:val="20"/>
          <w:szCs w:val="20"/>
          <w:u w:val="none"/>
        </w:rPr>
      </w:pPr>
      <w:hyperlink r:id="rId12" w:history="1">
        <w:r w:rsidR="00BA3C38" w:rsidRPr="00A45FBD">
          <w:rPr>
            <w:rStyle w:val="Hyperlink"/>
            <w:rFonts w:ascii="Arial" w:hAnsi="Arial" w:cs="Arial"/>
            <w:sz w:val="20"/>
            <w:szCs w:val="20"/>
          </w:rPr>
          <w:t>www.linkedin.com/showcase/med-logistica</w:t>
        </w:r>
      </w:hyperlink>
    </w:p>
    <w:p w14:paraId="0F508918" w14:textId="77777777" w:rsidR="00BA3C38" w:rsidRDefault="00BA3C38" w:rsidP="00C12CF9">
      <w:pPr>
        <w:jc w:val="both"/>
        <w:rPr>
          <w:rFonts w:ascii="Arial" w:eastAsia="Times New Roman" w:hAnsi="Arial" w:cs="Arial"/>
          <w:color w:val="000000"/>
          <w:lang w:eastAsia="zh-CN"/>
        </w:rPr>
      </w:pPr>
    </w:p>
    <w:p w14:paraId="53A11906" w14:textId="77777777" w:rsidR="006513F0" w:rsidRDefault="006513F0" w:rsidP="00C12CF9">
      <w:pPr>
        <w:jc w:val="both"/>
        <w:rPr>
          <w:rFonts w:ascii="Arial" w:eastAsia="Times New Roman" w:hAnsi="Arial" w:cs="Arial"/>
          <w:color w:val="000000"/>
          <w:lang w:eastAsia="zh-CN"/>
        </w:rPr>
      </w:pPr>
    </w:p>
    <w:p w14:paraId="55075A3B" w14:textId="4AD54FEC" w:rsidR="00FB0E9C" w:rsidRPr="00FB0E9C" w:rsidRDefault="00FB0E9C" w:rsidP="002E0E7E">
      <w:pPr>
        <w:jc w:val="both"/>
        <w:rPr>
          <w:rFonts w:ascii="Arial" w:hAnsi="Arial" w:cs="Arial"/>
          <w:b/>
          <w:sz w:val="20"/>
          <w:szCs w:val="20"/>
        </w:rPr>
      </w:pPr>
      <w:r w:rsidRPr="00FB0E9C">
        <w:rPr>
          <w:rFonts w:ascii="Arial" w:hAnsi="Arial" w:cs="Arial"/>
          <w:b/>
          <w:sz w:val="20"/>
          <w:szCs w:val="20"/>
        </w:rPr>
        <w:t xml:space="preserve">Über die med.Logistica </w:t>
      </w:r>
    </w:p>
    <w:p w14:paraId="2432D409" w14:textId="20AC1072" w:rsidR="00BC07F9" w:rsidRDefault="000C7D46" w:rsidP="00BC07F9">
      <w:pPr>
        <w:ind w:right="284"/>
        <w:jc w:val="both"/>
        <w:rPr>
          <w:rFonts w:ascii="Arial" w:hAnsi="Arial" w:cs="Arial"/>
          <w:sz w:val="20"/>
          <w:szCs w:val="20"/>
        </w:rPr>
      </w:pPr>
      <w:r w:rsidRPr="003904E7">
        <w:rPr>
          <w:rFonts w:ascii="Arial" w:hAnsi="Arial" w:cs="Arial"/>
          <w:sz w:val="20"/>
          <w:szCs w:val="20"/>
        </w:rPr>
        <w:t xml:space="preserve">Intensiver Erfahrungsaustausch und Innovationen prägten die </w:t>
      </w:r>
      <w:r w:rsidR="005427CE">
        <w:rPr>
          <w:rFonts w:ascii="Arial" w:hAnsi="Arial" w:cs="Arial"/>
          <w:sz w:val="20"/>
          <w:szCs w:val="20"/>
        </w:rPr>
        <w:t xml:space="preserve">jüngste </w:t>
      </w:r>
      <w:r w:rsidRPr="003904E7">
        <w:rPr>
          <w:rFonts w:ascii="Arial" w:hAnsi="Arial" w:cs="Arial"/>
          <w:sz w:val="20"/>
          <w:szCs w:val="20"/>
        </w:rPr>
        <w:t xml:space="preserve">med.Logistica </w:t>
      </w:r>
      <w:r w:rsidR="00BC07F9">
        <w:rPr>
          <w:rFonts w:ascii="Arial" w:hAnsi="Arial" w:cs="Arial"/>
          <w:sz w:val="20"/>
          <w:szCs w:val="20"/>
        </w:rPr>
        <w:t>am</w:t>
      </w:r>
      <w:r w:rsidR="005427CE">
        <w:rPr>
          <w:rFonts w:ascii="Arial" w:hAnsi="Arial" w:cs="Arial"/>
          <w:sz w:val="20"/>
          <w:szCs w:val="20"/>
        </w:rPr>
        <w:t xml:space="preserve"> </w:t>
      </w:r>
      <w:r w:rsidRPr="003904E7">
        <w:rPr>
          <w:rFonts w:ascii="Arial" w:hAnsi="Arial" w:cs="Arial"/>
          <w:sz w:val="20"/>
          <w:szCs w:val="20"/>
        </w:rPr>
        <w:t>16.</w:t>
      </w:r>
      <w:r w:rsidR="005427CE">
        <w:rPr>
          <w:rFonts w:ascii="Arial" w:hAnsi="Arial" w:cs="Arial"/>
          <w:sz w:val="20"/>
          <w:szCs w:val="20"/>
        </w:rPr>
        <w:t>/</w:t>
      </w:r>
      <w:r w:rsidRPr="003904E7">
        <w:rPr>
          <w:rFonts w:ascii="Arial" w:hAnsi="Arial" w:cs="Arial"/>
          <w:sz w:val="20"/>
          <w:szCs w:val="20"/>
        </w:rPr>
        <w:t xml:space="preserve">17. Mai 2023 in Leipzig. </w:t>
      </w:r>
      <w:r w:rsidR="00A028E6">
        <w:rPr>
          <w:rFonts w:ascii="Arial" w:hAnsi="Arial" w:cs="Arial"/>
          <w:sz w:val="20"/>
          <w:szCs w:val="20"/>
        </w:rPr>
        <w:t>Knapp 1.000</w:t>
      </w:r>
      <w:r w:rsidR="00A028E6" w:rsidRPr="003904E7">
        <w:rPr>
          <w:rFonts w:ascii="Arial" w:hAnsi="Arial" w:cs="Arial"/>
          <w:sz w:val="20"/>
          <w:szCs w:val="20"/>
        </w:rPr>
        <w:t xml:space="preserve"> </w:t>
      </w:r>
      <w:r w:rsidRPr="003904E7">
        <w:rPr>
          <w:rFonts w:ascii="Arial" w:hAnsi="Arial" w:cs="Arial"/>
          <w:sz w:val="20"/>
          <w:szCs w:val="20"/>
        </w:rPr>
        <w:t xml:space="preserve">Teilnehmer aus ganz Deutschland, Österreich und der Schweiz besuchten an beiden Veranstaltungstagen den Kongress mit 80 hochkarätigen Vorträgen, Seminaren und Podiumsdiskussionen sowie die Fachmesse. </w:t>
      </w:r>
      <w:r w:rsidRPr="003904E7">
        <w:rPr>
          <w:rFonts w:ascii="Arial" w:eastAsia="Times New Roman" w:hAnsi="Arial" w:cs="Arial"/>
          <w:color w:val="000000"/>
          <w:sz w:val="20"/>
          <w:szCs w:val="20"/>
          <w:lang w:eastAsia="zh-CN"/>
        </w:rPr>
        <w:t>Mehr als 120 Referenten aus Deutschland, Österreich, der Schweiz und Norwegen stellten im Kongressprogramm mit Best-Practice-Vorträgen ihre praxiserprobten Konzepte und Projekte vor. Begleitend zum Kongress präsentierten in der Fachausstellung 67 Aussteller aus fünf Ländern ihre innovativen Produkte und Services.</w:t>
      </w:r>
      <w:r w:rsidR="00BC07F9">
        <w:rPr>
          <w:rFonts w:ascii="Arial" w:eastAsia="Times New Roman" w:hAnsi="Arial" w:cs="Arial"/>
          <w:color w:val="000000"/>
          <w:sz w:val="20"/>
          <w:szCs w:val="20"/>
          <w:lang w:eastAsia="zh-CN"/>
        </w:rPr>
        <w:t xml:space="preserve"> </w:t>
      </w:r>
      <w:r w:rsidR="00BC07F9">
        <w:rPr>
          <w:rFonts w:ascii="Arial" w:hAnsi="Arial" w:cs="Arial"/>
          <w:bCs/>
          <w:sz w:val="20"/>
          <w:szCs w:val="20"/>
        </w:rPr>
        <w:t xml:space="preserve">Die med.Logistica </w:t>
      </w:r>
      <w:r w:rsidR="00BC07F9" w:rsidRPr="00FB0E9C">
        <w:rPr>
          <w:rFonts w:ascii="Arial" w:hAnsi="Arial" w:cs="Arial"/>
          <w:bCs/>
          <w:sz w:val="20"/>
          <w:szCs w:val="20"/>
        </w:rPr>
        <w:t xml:space="preserve">richtet sich an Direktoren und Geschäftsführer von Krankenhäusern und Dienstleistungsgesellschaften, an Bereichs- und Abteilungsleiter für Logistik, Einkauf, Wirtschaft und Verwaltung, an OP-Manager, Leiter ZSVA, Pflegedirektoren und Krankenhausapotheker sowie an IT- und Technische </w:t>
      </w:r>
      <w:r w:rsidR="00BC07F9" w:rsidRPr="00750460">
        <w:rPr>
          <w:rFonts w:ascii="Arial" w:hAnsi="Arial" w:cs="Arial"/>
          <w:bCs/>
          <w:sz w:val="20"/>
          <w:szCs w:val="20"/>
        </w:rPr>
        <w:t xml:space="preserve">Leiter. </w:t>
      </w:r>
      <w:r w:rsidR="00BC07F9">
        <w:rPr>
          <w:rFonts w:ascii="Arial" w:hAnsi="Arial" w:cs="Arial"/>
          <w:bCs/>
          <w:sz w:val="20"/>
          <w:szCs w:val="20"/>
        </w:rPr>
        <w:t xml:space="preserve">Die med.Logistica ist ein internationaler </w:t>
      </w:r>
      <w:r w:rsidR="00BC07F9">
        <w:rPr>
          <w:rFonts w:ascii="Arial" w:hAnsi="Arial" w:cs="Arial"/>
          <w:sz w:val="20"/>
          <w:szCs w:val="20"/>
        </w:rPr>
        <w:t xml:space="preserve">Kongress mit begleitender Fachmesse. </w:t>
      </w:r>
    </w:p>
    <w:p w14:paraId="03FF9BD1" w14:textId="77777777" w:rsidR="00A967FE" w:rsidRPr="001711A8" w:rsidRDefault="00A967FE" w:rsidP="00BC07F9">
      <w:pPr>
        <w:ind w:right="284"/>
        <w:jc w:val="both"/>
        <w:rPr>
          <w:rFonts w:ascii="Arial" w:hAnsi="Arial" w:cs="Arial"/>
          <w:sz w:val="20"/>
          <w:szCs w:val="20"/>
        </w:rPr>
      </w:pPr>
    </w:p>
    <w:p w14:paraId="45169391" w14:textId="77777777" w:rsidR="00093C14" w:rsidRPr="00093C14" w:rsidRDefault="00093C14" w:rsidP="00093C14">
      <w:pPr>
        <w:ind w:right="284"/>
        <w:jc w:val="both"/>
        <w:rPr>
          <w:rFonts w:ascii="Arial" w:eastAsia="Times New Roman" w:hAnsi="Arial" w:cs="Arial"/>
          <w:b/>
          <w:bCs/>
          <w:sz w:val="20"/>
          <w:szCs w:val="20"/>
          <w:lang w:eastAsia="zh-CN"/>
        </w:rPr>
      </w:pPr>
      <w:r w:rsidRPr="00093C14">
        <w:rPr>
          <w:rFonts w:ascii="Arial" w:eastAsia="Times New Roman" w:hAnsi="Arial" w:cs="Arial"/>
          <w:b/>
          <w:bCs/>
          <w:sz w:val="20"/>
          <w:szCs w:val="20"/>
          <w:lang w:eastAsia="zh-CN"/>
        </w:rPr>
        <w:t>Über die event-ex ag</w:t>
      </w:r>
    </w:p>
    <w:p w14:paraId="0E27ECC2" w14:textId="77777777" w:rsidR="00093C14" w:rsidRPr="00093C14" w:rsidRDefault="00093C14" w:rsidP="00093C14">
      <w:pPr>
        <w:tabs>
          <w:tab w:val="left" w:pos="-720"/>
          <w:tab w:val="left" w:pos="0"/>
          <w:tab w:val="left" w:pos="720"/>
          <w:tab w:val="left" w:pos="1440"/>
          <w:tab w:val="left" w:pos="2160"/>
          <w:tab w:val="left" w:pos="2880"/>
          <w:tab w:val="left" w:pos="3600"/>
          <w:tab w:val="left" w:pos="4320"/>
        </w:tabs>
        <w:autoSpaceDE w:val="0"/>
        <w:autoSpaceDN w:val="0"/>
        <w:adjustRightInd w:val="0"/>
        <w:ind w:right="282"/>
        <w:jc w:val="both"/>
        <w:rPr>
          <w:rFonts w:ascii="Arial" w:eastAsia="Times New Roman" w:hAnsi="Arial" w:cs="Arial"/>
          <w:sz w:val="20"/>
          <w:szCs w:val="20"/>
          <w:lang w:eastAsia="zh-CN"/>
        </w:rPr>
      </w:pPr>
      <w:r w:rsidRPr="00093C14">
        <w:rPr>
          <w:rFonts w:ascii="Arial" w:eastAsia="Times New Roman" w:hAnsi="Arial" w:cs="Arial"/>
          <w:sz w:val="20"/>
          <w:szCs w:val="20"/>
          <w:lang w:eastAsia="zh-CN"/>
        </w:rPr>
        <w:t>Die event-ex in Uster/Zürich ist seit 2011 als inhabergeführtes Unternehmen erfolgreich in den Themen «Messen &amp; Events» tätig. Zum einen selber als Messeveranstalter im Fach- und Publikumsbereich aktiv in der Schweiz, organisiert und koordiniert die event-ex auch Business- und Publicevents im Auftrag.  Seit September 2023 vertritt die event-ex zudem die Fachmessen der Leipziger Messe in der Schweiz. Zu diesen Serviceleistungen gehören die Beratung und Unterstützung bei Messebeteiligungen, die Betreuung von Ausstellern und Besuchern, sowie die Vernetzung mit Verbänden und Multiplikatoren der verschiedenen Bereiche.</w:t>
      </w:r>
    </w:p>
    <w:p w14:paraId="2CB2821B" w14:textId="77777777" w:rsidR="00093C14" w:rsidRPr="0003127F" w:rsidRDefault="00093C14" w:rsidP="00093C14">
      <w:pPr>
        <w:spacing w:line="240" w:lineRule="atLeast"/>
        <w:jc w:val="both"/>
        <w:rPr>
          <w:rFonts w:ascii="Arial" w:eastAsia="Times New Roman" w:hAnsi="Arial" w:cs="Arial"/>
          <w:sz w:val="20"/>
          <w:szCs w:val="20"/>
          <w:lang w:eastAsia="zh-CN"/>
        </w:rPr>
      </w:pPr>
    </w:p>
    <w:p w14:paraId="6FC7545E" w14:textId="746367A7" w:rsidR="005C7EC6" w:rsidRDefault="005C7EC6" w:rsidP="002E0E7E">
      <w:pPr>
        <w:ind w:right="284"/>
        <w:jc w:val="both"/>
        <w:rPr>
          <w:rFonts w:ascii="Arial" w:eastAsia="Times New Roman" w:hAnsi="Arial" w:cs="Arial"/>
          <w:b/>
          <w:bCs/>
          <w:color w:val="2F2F2F"/>
          <w:sz w:val="20"/>
          <w:szCs w:val="20"/>
          <w:lang w:eastAsia="zh-CN"/>
        </w:rPr>
      </w:pPr>
      <w:r>
        <w:rPr>
          <w:rFonts w:ascii="Arial" w:eastAsia="Times New Roman" w:hAnsi="Arial" w:cs="Arial"/>
          <w:b/>
          <w:bCs/>
          <w:color w:val="2F2F2F"/>
          <w:sz w:val="20"/>
          <w:szCs w:val="20"/>
          <w:lang w:eastAsia="zh-CN"/>
        </w:rPr>
        <w:t>Über die Leipziger Messe</w:t>
      </w:r>
    </w:p>
    <w:p w14:paraId="28636AEC" w14:textId="77777777" w:rsidR="001109BD" w:rsidRDefault="001109BD" w:rsidP="001109BD">
      <w:pPr>
        <w:jc w:val="both"/>
        <w:rPr>
          <w:rFonts w:ascii="Arial" w:eastAsia="Times New Roman" w:hAnsi="Arial" w:cs="Arial"/>
          <w:sz w:val="20"/>
          <w:szCs w:val="20"/>
          <w:lang w:eastAsia="de-DE"/>
        </w:rPr>
      </w:pPr>
      <w:r>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Fonts w:ascii="Arial" w:hAnsi="Arial" w:cs="Arial"/>
          <w:sz w:val="20"/>
          <w:szCs w:val="20"/>
        </w:rPr>
        <w:t>Congress</w:t>
      </w:r>
      <w:proofErr w:type="spellEnd"/>
      <w:r>
        <w:rPr>
          <w:rFonts w:ascii="Arial" w:hAnsi="Arial" w:cs="Arial"/>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 zum zehnten Mal in Folge – 2023 zum Service-Champion der Messebranche in Deutschlands größtem Service-Ranking. Der Messeplatz Leipzig umfasst eine Ausstellungsfläche von 111.900 m² und ein Freigelände von 70.000 m². Jährlich finden durchschnittlich 270 Veranstaltungen – Messen, Ausstellungen und Kongresse – </w:t>
      </w:r>
      <w:r>
        <w:rPr>
          <w:rFonts w:ascii="Arial" w:hAnsi="Arial" w:cs="Arial"/>
          <w:bCs/>
          <w:color w:val="000000"/>
          <w:sz w:val="20"/>
          <w:szCs w:val="20"/>
          <w:lang w:eastAsia="zh-CN"/>
        </w:rPr>
        <w:t>mit mehr als 7.800 Ausstellern und rund 436.000 Besuchern</w:t>
      </w:r>
      <w:r>
        <w:rPr>
          <w:rFonts w:ascii="Arial" w:hAnsi="Arial" w:cs="Arial"/>
          <w:b/>
          <w:bCs/>
          <w:color w:val="000000"/>
          <w:sz w:val="20"/>
          <w:szCs w:val="20"/>
          <w:lang w:eastAsia="zh-CN"/>
        </w:rPr>
        <w:t xml:space="preserve"> </w:t>
      </w:r>
      <w:r>
        <w:rPr>
          <w:rFonts w:ascii="Arial" w:hAnsi="Arial" w:cs="Arial"/>
          <w:sz w:val="20"/>
          <w:szCs w:val="20"/>
        </w:rPr>
        <w:t>statt. Als erste deutsche Messegesellschaft wurde Leipzig nach Green Globe Standards zertifiziert. Ein Leitmotiv des unternehmerischen Handelns der Leipziger Messe ist die Nachhaltigkeit.</w:t>
      </w:r>
    </w:p>
    <w:p w14:paraId="75FE6ADB" w14:textId="3C563F15" w:rsidR="006A0BE1" w:rsidRDefault="006A0BE1" w:rsidP="002E0E7E">
      <w:pPr>
        <w:ind w:right="284"/>
        <w:jc w:val="both"/>
        <w:rPr>
          <w:rFonts w:ascii="Arial" w:hAnsi="Arial" w:cs="Arial"/>
          <w:sz w:val="20"/>
          <w:szCs w:val="20"/>
          <w:lang w:eastAsia="zh-CN"/>
        </w:rPr>
      </w:pPr>
      <w:bookmarkStart w:id="0" w:name="_GoBack"/>
      <w:bookmarkEnd w:id="0"/>
    </w:p>
    <w:p w14:paraId="559F5438" w14:textId="08476577" w:rsidR="00331DFA" w:rsidRDefault="00331DFA" w:rsidP="00BB7C20">
      <w:pPr>
        <w:spacing w:line="240" w:lineRule="atLeast"/>
        <w:rPr>
          <w:rFonts w:ascii="Arial" w:hAnsi="Arial" w:cs="Arial"/>
          <w:sz w:val="20"/>
          <w:szCs w:val="20"/>
        </w:rPr>
      </w:pPr>
    </w:p>
    <w:p w14:paraId="36DB401E" w14:textId="07827AA0" w:rsidR="00F930B2" w:rsidRPr="00BB7C20" w:rsidRDefault="00F930B2" w:rsidP="00BB7C20">
      <w:pPr>
        <w:spacing w:line="240" w:lineRule="atLeast"/>
        <w:rPr>
          <w:rFonts w:ascii="Arial" w:hAnsi="Arial" w:cs="Arial"/>
          <w:sz w:val="20"/>
          <w:szCs w:val="20"/>
        </w:rPr>
      </w:pPr>
    </w:p>
    <w:sectPr w:rsidR="00F930B2" w:rsidRPr="00BB7C20">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ABC8B" w14:textId="77777777" w:rsidR="0035379D" w:rsidRDefault="0035379D">
      <w:r>
        <w:separator/>
      </w:r>
    </w:p>
  </w:endnote>
  <w:endnote w:type="continuationSeparator" w:id="0">
    <w:p w14:paraId="5075C50C" w14:textId="77777777" w:rsidR="0035379D" w:rsidRDefault="0035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F252" w14:textId="77777777" w:rsidR="001D1FD5" w:rsidRDefault="001D1FD5">
    <w:pPr>
      <w:pStyle w:val="Fuzeile"/>
    </w:pPr>
    <w:r>
      <w:rPr>
        <w:noProof/>
      </w:rPr>
      <mc:AlternateContent>
        <mc:Choice Requires="wps">
          <w:drawing>
            <wp:anchor distT="0" distB="0" distL="114300" distR="114300" simplePos="0" relativeHeight="251658240" behindDoc="0" locked="0" layoutInCell="1" allowOverlap="1" wp14:anchorId="1DDB221D" wp14:editId="7AB86230">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C17730" w14:textId="77777777" w:rsidR="001D1FD5" w:rsidRPr="008B70A6" w:rsidRDefault="001D1FD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221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5BC17730" w14:textId="77777777" w:rsidR="001D1FD5" w:rsidRPr="008B70A6" w:rsidRDefault="001D1FD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C0EBB" w14:textId="77777777" w:rsidR="0035379D" w:rsidRDefault="0035379D">
      <w:r>
        <w:separator/>
      </w:r>
    </w:p>
  </w:footnote>
  <w:footnote w:type="continuationSeparator" w:id="0">
    <w:p w14:paraId="424711CC" w14:textId="77777777" w:rsidR="0035379D" w:rsidRDefault="0035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3EB7" w14:textId="77777777" w:rsidR="001D1FD5" w:rsidRDefault="001D1FD5">
    <w:pPr>
      <w:pStyle w:val="Kopfzeile"/>
    </w:pPr>
    <w:r>
      <w:rPr>
        <w:noProof/>
        <w:sz w:val="20"/>
      </w:rPr>
      <mc:AlternateContent>
        <mc:Choice Requires="wps">
          <w:drawing>
            <wp:anchor distT="0" distB="0" distL="114300" distR="114300" simplePos="0" relativeHeight="251655168" behindDoc="0" locked="0" layoutInCell="0" allowOverlap="1" wp14:anchorId="697676F2" wp14:editId="00BE047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676F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E39E" w14:textId="77777777" w:rsidR="001D1FD5" w:rsidRDefault="001D1FD5">
    <w:pPr>
      <w:pStyle w:val="Kopfzeile"/>
    </w:pPr>
    <w:r>
      <w:rPr>
        <w:noProof/>
      </w:rPr>
      <w:drawing>
        <wp:anchor distT="0" distB="0" distL="114300" distR="114300" simplePos="0" relativeHeight="251670528" behindDoc="1" locked="0" layoutInCell="1" allowOverlap="1" wp14:anchorId="14BD5DC9" wp14:editId="3FC3AFBA">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1395164" wp14:editId="1EF4512E">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C0D"/>
    <w:multiLevelType w:val="hybridMultilevel"/>
    <w:tmpl w:val="A0DA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F"/>
    <w:rsid w:val="0000350F"/>
    <w:rsid w:val="00026D63"/>
    <w:rsid w:val="0003127F"/>
    <w:rsid w:val="00036C10"/>
    <w:rsid w:val="000421B5"/>
    <w:rsid w:val="00042728"/>
    <w:rsid w:val="0005227D"/>
    <w:rsid w:val="00054E54"/>
    <w:rsid w:val="00056A6A"/>
    <w:rsid w:val="000573C9"/>
    <w:rsid w:val="00071C79"/>
    <w:rsid w:val="00075513"/>
    <w:rsid w:val="00075A51"/>
    <w:rsid w:val="00075C0B"/>
    <w:rsid w:val="00077675"/>
    <w:rsid w:val="000779B6"/>
    <w:rsid w:val="00081097"/>
    <w:rsid w:val="00086764"/>
    <w:rsid w:val="000916F6"/>
    <w:rsid w:val="0009182D"/>
    <w:rsid w:val="00093C14"/>
    <w:rsid w:val="00094584"/>
    <w:rsid w:val="000A7746"/>
    <w:rsid w:val="000A7C52"/>
    <w:rsid w:val="000B3E24"/>
    <w:rsid w:val="000B4761"/>
    <w:rsid w:val="000C2E9D"/>
    <w:rsid w:val="000C3765"/>
    <w:rsid w:val="000C7D46"/>
    <w:rsid w:val="000E219B"/>
    <w:rsid w:val="000E2DC9"/>
    <w:rsid w:val="000E438B"/>
    <w:rsid w:val="000F3D2F"/>
    <w:rsid w:val="000F5398"/>
    <w:rsid w:val="00104733"/>
    <w:rsid w:val="001109BD"/>
    <w:rsid w:val="00122C25"/>
    <w:rsid w:val="00126B96"/>
    <w:rsid w:val="001462D6"/>
    <w:rsid w:val="001579A3"/>
    <w:rsid w:val="00160230"/>
    <w:rsid w:val="0016228E"/>
    <w:rsid w:val="00165FA3"/>
    <w:rsid w:val="001660CA"/>
    <w:rsid w:val="001711A8"/>
    <w:rsid w:val="00173F86"/>
    <w:rsid w:val="00183320"/>
    <w:rsid w:val="001931FF"/>
    <w:rsid w:val="00196C24"/>
    <w:rsid w:val="0019711F"/>
    <w:rsid w:val="001A36FB"/>
    <w:rsid w:val="001A4C27"/>
    <w:rsid w:val="001B1892"/>
    <w:rsid w:val="001C137F"/>
    <w:rsid w:val="001D1FD5"/>
    <w:rsid w:val="001D7535"/>
    <w:rsid w:val="001E7EB9"/>
    <w:rsid w:val="001F171B"/>
    <w:rsid w:val="001F20EC"/>
    <w:rsid w:val="00200554"/>
    <w:rsid w:val="00203617"/>
    <w:rsid w:val="00206635"/>
    <w:rsid w:val="00213593"/>
    <w:rsid w:val="00215304"/>
    <w:rsid w:val="00215DF9"/>
    <w:rsid w:val="002225B3"/>
    <w:rsid w:val="00223608"/>
    <w:rsid w:val="002372DE"/>
    <w:rsid w:val="0024041D"/>
    <w:rsid w:val="00244C98"/>
    <w:rsid w:val="00251DA1"/>
    <w:rsid w:val="002520E9"/>
    <w:rsid w:val="00260A2B"/>
    <w:rsid w:val="00287B75"/>
    <w:rsid w:val="00287F94"/>
    <w:rsid w:val="0029315D"/>
    <w:rsid w:val="00293F2E"/>
    <w:rsid w:val="002942E2"/>
    <w:rsid w:val="00296B57"/>
    <w:rsid w:val="002B6781"/>
    <w:rsid w:val="002C07B7"/>
    <w:rsid w:val="002C2F3F"/>
    <w:rsid w:val="002C3ED6"/>
    <w:rsid w:val="002D1230"/>
    <w:rsid w:val="002D2FAE"/>
    <w:rsid w:val="002D6A24"/>
    <w:rsid w:val="002D7E07"/>
    <w:rsid w:val="002D7F0E"/>
    <w:rsid w:val="002E0E7E"/>
    <w:rsid w:val="002F08DF"/>
    <w:rsid w:val="002F20E6"/>
    <w:rsid w:val="002F47FF"/>
    <w:rsid w:val="002F4817"/>
    <w:rsid w:val="0030038E"/>
    <w:rsid w:val="00302AF3"/>
    <w:rsid w:val="00303F97"/>
    <w:rsid w:val="003044D6"/>
    <w:rsid w:val="00304514"/>
    <w:rsid w:val="00304D3F"/>
    <w:rsid w:val="0031775E"/>
    <w:rsid w:val="00321C08"/>
    <w:rsid w:val="00324D07"/>
    <w:rsid w:val="00331DFA"/>
    <w:rsid w:val="0033603D"/>
    <w:rsid w:val="003367A9"/>
    <w:rsid w:val="0034578B"/>
    <w:rsid w:val="0035379D"/>
    <w:rsid w:val="003567EF"/>
    <w:rsid w:val="003574CC"/>
    <w:rsid w:val="003607E2"/>
    <w:rsid w:val="00373C86"/>
    <w:rsid w:val="00374D6F"/>
    <w:rsid w:val="0038511B"/>
    <w:rsid w:val="003858C4"/>
    <w:rsid w:val="003904E7"/>
    <w:rsid w:val="00391671"/>
    <w:rsid w:val="003916D7"/>
    <w:rsid w:val="003956AD"/>
    <w:rsid w:val="00396F2A"/>
    <w:rsid w:val="003A206E"/>
    <w:rsid w:val="003A694F"/>
    <w:rsid w:val="003B315D"/>
    <w:rsid w:val="003B37E8"/>
    <w:rsid w:val="003B46D1"/>
    <w:rsid w:val="003F7416"/>
    <w:rsid w:val="00407A4C"/>
    <w:rsid w:val="00415D5D"/>
    <w:rsid w:val="00417D5C"/>
    <w:rsid w:val="00427CC3"/>
    <w:rsid w:val="00435FC9"/>
    <w:rsid w:val="0044041E"/>
    <w:rsid w:val="004426EE"/>
    <w:rsid w:val="004428F7"/>
    <w:rsid w:val="00444472"/>
    <w:rsid w:val="00444CD4"/>
    <w:rsid w:val="00451BEC"/>
    <w:rsid w:val="004627B8"/>
    <w:rsid w:val="004629F1"/>
    <w:rsid w:val="00462DE5"/>
    <w:rsid w:val="004672A8"/>
    <w:rsid w:val="004733DB"/>
    <w:rsid w:val="00481220"/>
    <w:rsid w:val="004821B1"/>
    <w:rsid w:val="00482E71"/>
    <w:rsid w:val="0049053F"/>
    <w:rsid w:val="00491FA5"/>
    <w:rsid w:val="00493D3C"/>
    <w:rsid w:val="004A2D39"/>
    <w:rsid w:val="004B14EF"/>
    <w:rsid w:val="004B616B"/>
    <w:rsid w:val="004C090D"/>
    <w:rsid w:val="004C141A"/>
    <w:rsid w:val="004C1733"/>
    <w:rsid w:val="004C4C22"/>
    <w:rsid w:val="004C5B01"/>
    <w:rsid w:val="004C6DCB"/>
    <w:rsid w:val="004D0374"/>
    <w:rsid w:val="004E176C"/>
    <w:rsid w:val="004E2BBB"/>
    <w:rsid w:val="00505494"/>
    <w:rsid w:val="00513152"/>
    <w:rsid w:val="005139D2"/>
    <w:rsid w:val="00517214"/>
    <w:rsid w:val="0051750D"/>
    <w:rsid w:val="005209B1"/>
    <w:rsid w:val="00523972"/>
    <w:rsid w:val="0052771D"/>
    <w:rsid w:val="0053347E"/>
    <w:rsid w:val="005427CE"/>
    <w:rsid w:val="00543D55"/>
    <w:rsid w:val="00544943"/>
    <w:rsid w:val="005625F4"/>
    <w:rsid w:val="00567294"/>
    <w:rsid w:val="00585446"/>
    <w:rsid w:val="0059199B"/>
    <w:rsid w:val="0059577C"/>
    <w:rsid w:val="00595CCD"/>
    <w:rsid w:val="005A42E0"/>
    <w:rsid w:val="005B02E4"/>
    <w:rsid w:val="005B2B97"/>
    <w:rsid w:val="005C5624"/>
    <w:rsid w:val="005C7EC6"/>
    <w:rsid w:val="005D07D5"/>
    <w:rsid w:val="005D5E13"/>
    <w:rsid w:val="005F11E5"/>
    <w:rsid w:val="005F17EC"/>
    <w:rsid w:val="00603C39"/>
    <w:rsid w:val="00605219"/>
    <w:rsid w:val="0061464E"/>
    <w:rsid w:val="00620D4E"/>
    <w:rsid w:val="00631048"/>
    <w:rsid w:val="00636121"/>
    <w:rsid w:val="00641643"/>
    <w:rsid w:val="006513F0"/>
    <w:rsid w:val="006648B8"/>
    <w:rsid w:val="006774B0"/>
    <w:rsid w:val="00686176"/>
    <w:rsid w:val="006870DF"/>
    <w:rsid w:val="00692797"/>
    <w:rsid w:val="006A0BE1"/>
    <w:rsid w:val="006A68CB"/>
    <w:rsid w:val="006D34A3"/>
    <w:rsid w:val="007020D2"/>
    <w:rsid w:val="00702900"/>
    <w:rsid w:val="007071B2"/>
    <w:rsid w:val="00711193"/>
    <w:rsid w:val="00731EBE"/>
    <w:rsid w:val="00740344"/>
    <w:rsid w:val="00750460"/>
    <w:rsid w:val="00754919"/>
    <w:rsid w:val="00756222"/>
    <w:rsid w:val="00761317"/>
    <w:rsid w:val="00765474"/>
    <w:rsid w:val="007667AB"/>
    <w:rsid w:val="00792425"/>
    <w:rsid w:val="007925FD"/>
    <w:rsid w:val="00795109"/>
    <w:rsid w:val="007A6818"/>
    <w:rsid w:val="007A74F7"/>
    <w:rsid w:val="007B6B67"/>
    <w:rsid w:val="007C008C"/>
    <w:rsid w:val="007D037C"/>
    <w:rsid w:val="007D1FF2"/>
    <w:rsid w:val="007D60A5"/>
    <w:rsid w:val="007E09A2"/>
    <w:rsid w:val="007F1499"/>
    <w:rsid w:val="00803DBE"/>
    <w:rsid w:val="008146F2"/>
    <w:rsid w:val="008270A3"/>
    <w:rsid w:val="00835E93"/>
    <w:rsid w:val="00837E32"/>
    <w:rsid w:val="00854051"/>
    <w:rsid w:val="00861B1D"/>
    <w:rsid w:val="00871CC1"/>
    <w:rsid w:val="0087382A"/>
    <w:rsid w:val="008802D0"/>
    <w:rsid w:val="008829BF"/>
    <w:rsid w:val="0089274E"/>
    <w:rsid w:val="008929FA"/>
    <w:rsid w:val="00894A98"/>
    <w:rsid w:val="008A0BE3"/>
    <w:rsid w:val="008B006B"/>
    <w:rsid w:val="008B5C7F"/>
    <w:rsid w:val="008B5E85"/>
    <w:rsid w:val="008D5004"/>
    <w:rsid w:val="008E5392"/>
    <w:rsid w:val="008E7087"/>
    <w:rsid w:val="008F00AD"/>
    <w:rsid w:val="00900CA2"/>
    <w:rsid w:val="009052FF"/>
    <w:rsid w:val="0091635C"/>
    <w:rsid w:val="00917023"/>
    <w:rsid w:val="00926E49"/>
    <w:rsid w:val="009354A0"/>
    <w:rsid w:val="00937E22"/>
    <w:rsid w:val="00960E37"/>
    <w:rsid w:val="009636CE"/>
    <w:rsid w:val="009655AF"/>
    <w:rsid w:val="00974E4B"/>
    <w:rsid w:val="0097501A"/>
    <w:rsid w:val="00992B46"/>
    <w:rsid w:val="009A0F1E"/>
    <w:rsid w:val="009B6C71"/>
    <w:rsid w:val="009D1D76"/>
    <w:rsid w:val="009D4B5C"/>
    <w:rsid w:val="009E41ED"/>
    <w:rsid w:val="009F04B8"/>
    <w:rsid w:val="009F2DCC"/>
    <w:rsid w:val="00A028E6"/>
    <w:rsid w:val="00A02C16"/>
    <w:rsid w:val="00A0311A"/>
    <w:rsid w:val="00A035C9"/>
    <w:rsid w:val="00A06B67"/>
    <w:rsid w:val="00A16170"/>
    <w:rsid w:val="00A3234F"/>
    <w:rsid w:val="00A32C2C"/>
    <w:rsid w:val="00A45FBD"/>
    <w:rsid w:val="00A47AC8"/>
    <w:rsid w:val="00A51AA4"/>
    <w:rsid w:val="00A62355"/>
    <w:rsid w:val="00A762D9"/>
    <w:rsid w:val="00A7694B"/>
    <w:rsid w:val="00A77252"/>
    <w:rsid w:val="00A77D89"/>
    <w:rsid w:val="00A82268"/>
    <w:rsid w:val="00A84A84"/>
    <w:rsid w:val="00A870CA"/>
    <w:rsid w:val="00A9560F"/>
    <w:rsid w:val="00A967FE"/>
    <w:rsid w:val="00AA6241"/>
    <w:rsid w:val="00AA6405"/>
    <w:rsid w:val="00AD5558"/>
    <w:rsid w:val="00AE0F1A"/>
    <w:rsid w:val="00AE4726"/>
    <w:rsid w:val="00AE6075"/>
    <w:rsid w:val="00AF24A8"/>
    <w:rsid w:val="00AF4043"/>
    <w:rsid w:val="00AF5E64"/>
    <w:rsid w:val="00B04DAD"/>
    <w:rsid w:val="00B05320"/>
    <w:rsid w:val="00B210B7"/>
    <w:rsid w:val="00B25028"/>
    <w:rsid w:val="00B31D72"/>
    <w:rsid w:val="00B356A7"/>
    <w:rsid w:val="00B438CB"/>
    <w:rsid w:val="00B43D94"/>
    <w:rsid w:val="00B5511C"/>
    <w:rsid w:val="00B65CC6"/>
    <w:rsid w:val="00B679B0"/>
    <w:rsid w:val="00B7493F"/>
    <w:rsid w:val="00B7674F"/>
    <w:rsid w:val="00B819C1"/>
    <w:rsid w:val="00B8449A"/>
    <w:rsid w:val="00B87EF8"/>
    <w:rsid w:val="00B931DD"/>
    <w:rsid w:val="00B96CF0"/>
    <w:rsid w:val="00B97746"/>
    <w:rsid w:val="00BA3C38"/>
    <w:rsid w:val="00BB3BC0"/>
    <w:rsid w:val="00BB7C20"/>
    <w:rsid w:val="00BC07F9"/>
    <w:rsid w:val="00BC249B"/>
    <w:rsid w:val="00BC3D0B"/>
    <w:rsid w:val="00BC5D12"/>
    <w:rsid w:val="00BD319F"/>
    <w:rsid w:val="00BD50FB"/>
    <w:rsid w:val="00BD7DC7"/>
    <w:rsid w:val="00BE6F28"/>
    <w:rsid w:val="00BE7040"/>
    <w:rsid w:val="00BF0EF9"/>
    <w:rsid w:val="00BF6804"/>
    <w:rsid w:val="00C01BF7"/>
    <w:rsid w:val="00C0255F"/>
    <w:rsid w:val="00C11B9F"/>
    <w:rsid w:val="00C12CF9"/>
    <w:rsid w:val="00C13C99"/>
    <w:rsid w:val="00C21398"/>
    <w:rsid w:val="00C27E04"/>
    <w:rsid w:val="00C3140D"/>
    <w:rsid w:val="00C45A11"/>
    <w:rsid w:val="00C5122C"/>
    <w:rsid w:val="00C55501"/>
    <w:rsid w:val="00C715C7"/>
    <w:rsid w:val="00C8014B"/>
    <w:rsid w:val="00C81B83"/>
    <w:rsid w:val="00C87E96"/>
    <w:rsid w:val="00C92529"/>
    <w:rsid w:val="00C94559"/>
    <w:rsid w:val="00CA2531"/>
    <w:rsid w:val="00CA4B3F"/>
    <w:rsid w:val="00CA55A6"/>
    <w:rsid w:val="00CE0425"/>
    <w:rsid w:val="00D018B0"/>
    <w:rsid w:val="00D07D78"/>
    <w:rsid w:val="00D3350A"/>
    <w:rsid w:val="00D33C55"/>
    <w:rsid w:val="00D401A1"/>
    <w:rsid w:val="00D401F2"/>
    <w:rsid w:val="00D64135"/>
    <w:rsid w:val="00D83EB7"/>
    <w:rsid w:val="00D87C5B"/>
    <w:rsid w:val="00D94F35"/>
    <w:rsid w:val="00DB2CE8"/>
    <w:rsid w:val="00DB5BF0"/>
    <w:rsid w:val="00DB656D"/>
    <w:rsid w:val="00DC054E"/>
    <w:rsid w:val="00DC36DD"/>
    <w:rsid w:val="00DC452B"/>
    <w:rsid w:val="00DC69F8"/>
    <w:rsid w:val="00DD13F1"/>
    <w:rsid w:val="00DE0B54"/>
    <w:rsid w:val="00DF0D37"/>
    <w:rsid w:val="00DF49A1"/>
    <w:rsid w:val="00E05B41"/>
    <w:rsid w:val="00E07655"/>
    <w:rsid w:val="00E147E7"/>
    <w:rsid w:val="00E35B53"/>
    <w:rsid w:val="00E35B7D"/>
    <w:rsid w:val="00E4156E"/>
    <w:rsid w:val="00E56747"/>
    <w:rsid w:val="00E5792D"/>
    <w:rsid w:val="00E6330C"/>
    <w:rsid w:val="00E70375"/>
    <w:rsid w:val="00E75368"/>
    <w:rsid w:val="00E82A77"/>
    <w:rsid w:val="00E83C65"/>
    <w:rsid w:val="00E85ACF"/>
    <w:rsid w:val="00E91774"/>
    <w:rsid w:val="00E925F7"/>
    <w:rsid w:val="00E93C95"/>
    <w:rsid w:val="00E95E25"/>
    <w:rsid w:val="00EA089B"/>
    <w:rsid w:val="00EA170F"/>
    <w:rsid w:val="00EA22F4"/>
    <w:rsid w:val="00EA3DEC"/>
    <w:rsid w:val="00EA4AD7"/>
    <w:rsid w:val="00EB4DDA"/>
    <w:rsid w:val="00ED2C28"/>
    <w:rsid w:val="00ED3AD0"/>
    <w:rsid w:val="00ED4CD5"/>
    <w:rsid w:val="00EF2B89"/>
    <w:rsid w:val="00F00EA9"/>
    <w:rsid w:val="00F11E57"/>
    <w:rsid w:val="00F165B9"/>
    <w:rsid w:val="00F24554"/>
    <w:rsid w:val="00F26AFD"/>
    <w:rsid w:val="00F5137C"/>
    <w:rsid w:val="00F51ACB"/>
    <w:rsid w:val="00F52E03"/>
    <w:rsid w:val="00F55183"/>
    <w:rsid w:val="00F569E9"/>
    <w:rsid w:val="00F655D1"/>
    <w:rsid w:val="00F65AA2"/>
    <w:rsid w:val="00F65ED9"/>
    <w:rsid w:val="00F66FD2"/>
    <w:rsid w:val="00F71B95"/>
    <w:rsid w:val="00F71CAF"/>
    <w:rsid w:val="00F930B2"/>
    <w:rsid w:val="00F950C2"/>
    <w:rsid w:val="00F9725D"/>
    <w:rsid w:val="00FA0A73"/>
    <w:rsid w:val="00FB0E9C"/>
    <w:rsid w:val="00FB1D22"/>
    <w:rsid w:val="00FB4F04"/>
    <w:rsid w:val="00FD2148"/>
    <w:rsid w:val="00FD4F50"/>
    <w:rsid w:val="00FE1CCD"/>
    <w:rsid w:val="00FE1D7D"/>
    <w:rsid w:val="00FE3836"/>
    <w:rsid w:val="00FE5AD6"/>
    <w:rsid w:val="00FF342F"/>
    <w:rsid w:val="00FF3FAC"/>
    <w:rsid w:val="00FF4A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000094"/>
    </o:shapedefaults>
    <o:shapelayout v:ext="edit">
      <o:idmap v:ext="edit" data="1"/>
    </o:shapelayout>
  </w:shapeDefaults>
  <w:decimalSymbol w:val=","/>
  <w:listSeparator w:val=";"/>
  <w14:docId w14:val="2352487B"/>
  <w15:docId w15:val="{564EF4FC-D73B-4428-9DF3-DF75DC8C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Cs w:val="20"/>
      <w:lang w:eastAsia="de-DE"/>
    </w:rPr>
  </w:style>
  <w:style w:type="paragraph" w:styleId="berschrift4">
    <w:name w:val="heading 4"/>
    <w:basedOn w:val="Standard"/>
    <w:link w:val="berschrift4Zchn"/>
    <w:uiPriority w:val="9"/>
    <w:qFormat/>
    <w:rsid w:val="0034578B"/>
    <w:pPr>
      <w:spacing w:before="100" w:beforeAutospacing="1" w:after="100" w:afterAutospacing="1"/>
      <w:outlineLvl w:val="3"/>
    </w:pPr>
    <w:rPr>
      <w:rFonts w:ascii="Times New Roman" w:eastAsia="Times New Roman" w:hAnsi="Times New Roman"/>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Cs w:val="20"/>
      <w:lang w:eastAsia="de-DE"/>
    </w:rPr>
  </w:style>
  <w:style w:type="paragraph" w:styleId="Fuzeile">
    <w:name w:val="footer"/>
    <w:basedOn w:val="Standard"/>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2F4817"/>
    <w:pPr>
      <w:ind w:left="720"/>
      <w:contextualSpacing/>
    </w:pPr>
  </w:style>
  <w:style w:type="character" w:customStyle="1" w:styleId="NichtaufgelsteErwhnung1">
    <w:name w:val="Nicht aufgelöste Erwähnung1"/>
    <w:basedOn w:val="Absatz-Standardschriftart"/>
    <w:uiPriority w:val="99"/>
    <w:semiHidden/>
    <w:unhideWhenUsed/>
    <w:rsid w:val="00FB0E9C"/>
    <w:rPr>
      <w:color w:val="605E5C"/>
      <w:shd w:val="clear" w:color="auto" w:fill="E1DFDD"/>
    </w:rPr>
  </w:style>
  <w:style w:type="character" w:customStyle="1" w:styleId="berschrift4Zchn">
    <w:name w:val="Überschrift 4 Zchn"/>
    <w:basedOn w:val="Absatz-Standardschriftart"/>
    <w:link w:val="berschrift4"/>
    <w:uiPriority w:val="9"/>
    <w:rsid w:val="0034578B"/>
    <w:rPr>
      <w:b/>
      <w:bCs/>
      <w:sz w:val="24"/>
      <w:szCs w:val="24"/>
    </w:rPr>
  </w:style>
  <w:style w:type="paragraph" w:styleId="StandardWeb">
    <w:name w:val="Normal (Web)"/>
    <w:basedOn w:val="Standard"/>
    <w:uiPriority w:val="99"/>
    <w:unhideWhenUsed/>
    <w:rsid w:val="000F3D2F"/>
    <w:pPr>
      <w:spacing w:before="100" w:beforeAutospacing="1" w:after="100" w:afterAutospacing="1"/>
    </w:pPr>
    <w:rPr>
      <w:rFonts w:ascii="Times New Roman" w:eastAsia="Times New Roman" w:hAnsi="Times New Roman"/>
      <w:sz w:val="24"/>
      <w:szCs w:val="24"/>
      <w:lang w:eastAsia="zh-CN"/>
    </w:rPr>
  </w:style>
  <w:style w:type="character" w:styleId="Kommentarzeichen">
    <w:name w:val="annotation reference"/>
    <w:basedOn w:val="Absatz-Standardschriftart"/>
    <w:semiHidden/>
    <w:unhideWhenUsed/>
    <w:rsid w:val="0051750D"/>
    <w:rPr>
      <w:sz w:val="18"/>
      <w:szCs w:val="18"/>
    </w:rPr>
  </w:style>
  <w:style w:type="paragraph" w:styleId="Kommentartext">
    <w:name w:val="annotation text"/>
    <w:basedOn w:val="Standard"/>
    <w:link w:val="KommentartextZchn"/>
    <w:semiHidden/>
    <w:unhideWhenUsed/>
    <w:rsid w:val="0051750D"/>
    <w:rPr>
      <w:sz w:val="24"/>
      <w:szCs w:val="24"/>
    </w:rPr>
  </w:style>
  <w:style w:type="character" w:customStyle="1" w:styleId="KommentartextZchn">
    <w:name w:val="Kommentartext Zchn"/>
    <w:basedOn w:val="Absatz-Standardschriftart"/>
    <w:link w:val="Kommentartext"/>
    <w:semiHidden/>
    <w:rsid w:val="0051750D"/>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51750D"/>
    <w:rPr>
      <w:b/>
      <w:bCs/>
      <w:sz w:val="20"/>
      <w:szCs w:val="20"/>
    </w:rPr>
  </w:style>
  <w:style w:type="character" w:customStyle="1" w:styleId="KommentarthemaZchn">
    <w:name w:val="Kommentarthema Zchn"/>
    <w:basedOn w:val="KommentartextZchn"/>
    <w:link w:val="Kommentarthema"/>
    <w:semiHidden/>
    <w:rsid w:val="0051750D"/>
    <w:rPr>
      <w:rFonts w:ascii="Calibri" w:eastAsia="Calibri" w:hAnsi="Calibri"/>
      <w:b/>
      <w:bCs/>
      <w:sz w:val="24"/>
      <w:szCs w:val="24"/>
      <w:lang w:eastAsia="en-US"/>
    </w:rPr>
  </w:style>
  <w:style w:type="paragraph" w:styleId="berarbeitung">
    <w:name w:val="Revision"/>
    <w:hidden/>
    <w:uiPriority w:val="99"/>
    <w:semiHidden/>
    <w:rsid w:val="00094584"/>
    <w:rPr>
      <w:rFonts w:ascii="Calibri" w:eastAsia="Calibri" w:hAnsi="Calibri"/>
      <w:sz w:val="22"/>
      <w:szCs w:val="22"/>
      <w:lang w:eastAsia="en-US"/>
    </w:rPr>
  </w:style>
  <w:style w:type="character" w:styleId="NichtaufgelsteErwhnung">
    <w:name w:val="Unresolved Mention"/>
    <w:basedOn w:val="Absatz-Standardschriftart"/>
    <w:uiPriority w:val="99"/>
    <w:semiHidden/>
    <w:unhideWhenUsed/>
    <w:rsid w:val="005427CE"/>
    <w:rPr>
      <w:color w:val="605E5C"/>
      <w:shd w:val="clear" w:color="auto" w:fill="E1DFDD"/>
    </w:rPr>
  </w:style>
  <w:style w:type="character" w:styleId="Hervorhebung">
    <w:name w:val="Emphasis"/>
    <w:basedOn w:val="Absatz-Standardschriftart"/>
    <w:uiPriority w:val="20"/>
    <w:qFormat/>
    <w:rsid w:val="00595CCD"/>
    <w:rPr>
      <w:i/>
      <w:iCs/>
    </w:rPr>
  </w:style>
  <w:style w:type="character" w:styleId="Fett">
    <w:name w:val="Strong"/>
    <w:basedOn w:val="Absatz-Standardschriftart"/>
    <w:uiPriority w:val="22"/>
    <w:qFormat/>
    <w:rsid w:val="00595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9932">
      <w:bodyDiv w:val="1"/>
      <w:marLeft w:val="0"/>
      <w:marRight w:val="0"/>
      <w:marTop w:val="0"/>
      <w:marBottom w:val="0"/>
      <w:divBdr>
        <w:top w:val="none" w:sz="0" w:space="0" w:color="auto"/>
        <w:left w:val="none" w:sz="0" w:space="0" w:color="auto"/>
        <w:bottom w:val="none" w:sz="0" w:space="0" w:color="auto"/>
        <w:right w:val="none" w:sz="0" w:space="0" w:color="auto"/>
      </w:divBdr>
    </w:div>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470900616">
      <w:bodyDiv w:val="1"/>
      <w:marLeft w:val="0"/>
      <w:marRight w:val="0"/>
      <w:marTop w:val="0"/>
      <w:marBottom w:val="0"/>
      <w:divBdr>
        <w:top w:val="none" w:sz="0" w:space="0" w:color="auto"/>
        <w:left w:val="none" w:sz="0" w:space="0" w:color="auto"/>
        <w:bottom w:val="none" w:sz="0" w:space="0" w:color="auto"/>
        <w:right w:val="none" w:sz="0" w:space="0" w:color="auto"/>
      </w:divBdr>
    </w:div>
    <w:div w:id="496504053">
      <w:bodyDiv w:val="1"/>
      <w:marLeft w:val="0"/>
      <w:marRight w:val="0"/>
      <w:marTop w:val="0"/>
      <w:marBottom w:val="0"/>
      <w:divBdr>
        <w:top w:val="none" w:sz="0" w:space="0" w:color="auto"/>
        <w:left w:val="none" w:sz="0" w:space="0" w:color="auto"/>
        <w:bottom w:val="none" w:sz="0" w:space="0" w:color="auto"/>
        <w:right w:val="none" w:sz="0" w:space="0" w:color="auto"/>
      </w:divBdr>
    </w:div>
    <w:div w:id="644238025">
      <w:bodyDiv w:val="1"/>
      <w:marLeft w:val="0"/>
      <w:marRight w:val="0"/>
      <w:marTop w:val="0"/>
      <w:marBottom w:val="0"/>
      <w:divBdr>
        <w:top w:val="none" w:sz="0" w:space="0" w:color="auto"/>
        <w:left w:val="none" w:sz="0" w:space="0" w:color="auto"/>
        <w:bottom w:val="none" w:sz="0" w:space="0" w:color="auto"/>
        <w:right w:val="none" w:sz="0" w:space="0" w:color="auto"/>
      </w:divBdr>
    </w:div>
    <w:div w:id="932781732">
      <w:bodyDiv w:val="1"/>
      <w:marLeft w:val="0"/>
      <w:marRight w:val="0"/>
      <w:marTop w:val="0"/>
      <w:marBottom w:val="0"/>
      <w:divBdr>
        <w:top w:val="none" w:sz="0" w:space="0" w:color="auto"/>
        <w:left w:val="none" w:sz="0" w:space="0" w:color="auto"/>
        <w:bottom w:val="none" w:sz="0" w:space="0" w:color="auto"/>
        <w:right w:val="none" w:sz="0" w:space="0" w:color="auto"/>
      </w:divBdr>
    </w:div>
    <w:div w:id="936257673">
      <w:bodyDiv w:val="1"/>
      <w:marLeft w:val="0"/>
      <w:marRight w:val="0"/>
      <w:marTop w:val="0"/>
      <w:marBottom w:val="0"/>
      <w:divBdr>
        <w:top w:val="none" w:sz="0" w:space="0" w:color="auto"/>
        <w:left w:val="none" w:sz="0" w:space="0" w:color="auto"/>
        <w:bottom w:val="none" w:sz="0" w:space="0" w:color="auto"/>
        <w:right w:val="none" w:sz="0" w:space="0" w:color="auto"/>
      </w:divBdr>
    </w:div>
    <w:div w:id="1290089005">
      <w:bodyDiv w:val="1"/>
      <w:marLeft w:val="0"/>
      <w:marRight w:val="0"/>
      <w:marTop w:val="0"/>
      <w:marBottom w:val="0"/>
      <w:divBdr>
        <w:top w:val="none" w:sz="0" w:space="0" w:color="auto"/>
        <w:left w:val="none" w:sz="0" w:space="0" w:color="auto"/>
        <w:bottom w:val="none" w:sz="0" w:space="0" w:color="auto"/>
        <w:right w:val="none" w:sz="0" w:space="0" w:color="auto"/>
      </w:divBdr>
      <w:divsChild>
        <w:div w:id="845361678">
          <w:marLeft w:val="0"/>
          <w:marRight w:val="0"/>
          <w:marTop w:val="0"/>
          <w:marBottom w:val="0"/>
          <w:divBdr>
            <w:top w:val="none" w:sz="0" w:space="0" w:color="auto"/>
            <w:left w:val="none" w:sz="0" w:space="0" w:color="auto"/>
            <w:bottom w:val="none" w:sz="0" w:space="0" w:color="auto"/>
            <w:right w:val="none" w:sz="0" w:space="0" w:color="auto"/>
          </w:divBdr>
          <w:divsChild>
            <w:div w:id="8822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logistica.de/spotligh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showcase/med-logist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logistic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ipziger-messe.de" TargetMode="External"/><Relationship Id="rId4" Type="http://schemas.openxmlformats.org/officeDocument/2006/relationships/settings" Target="settings.xml"/><Relationship Id="rId9" Type="http://schemas.openxmlformats.org/officeDocument/2006/relationships/hyperlink" Target="mailto:a.hummel@leipziger-messe.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TON\TON2018\Kommunikation\11_Presse\07_Pressemeldungen\Pressebogen_L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502A-346E-473D-AA68-94ED354E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Pressebogen_LBM.dotx</Template>
  <TotalTime>0</TotalTime>
  <Pages>3</Pages>
  <Words>923</Words>
  <Characters>6935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Anja Hummel</cp:lastModifiedBy>
  <cp:revision>15</cp:revision>
  <cp:lastPrinted>2023-05-17T11:00:00Z</cp:lastPrinted>
  <dcterms:created xsi:type="dcterms:W3CDTF">2023-12-13T12:19:00Z</dcterms:created>
  <dcterms:modified xsi:type="dcterms:W3CDTF">2024-02-26T07:17:00Z</dcterms:modified>
</cp:coreProperties>
</file>